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E9CBD" w14:textId="3C653334" w:rsidR="00E109DD" w:rsidRPr="00E83F3F" w:rsidRDefault="00843059" w:rsidP="00EA4572">
      <w:pPr>
        <w:spacing w:before="60" w:after="60" w:line="600" w:lineRule="atLeast"/>
        <w:jc w:val="center"/>
        <w:outlineLvl w:val="0"/>
        <w:rPr>
          <w:rFonts w:ascii="Times New Roman" w:eastAsia="Times New Roman" w:hAnsi="Times New Roman" w:cs="Times New Roman"/>
          <w:b/>
          <w:bCs/>
          <w:color w:val="000000"/>
          <w:kern w:val="36"/>
          <w:sz w:val="51"/>
          <w:szCs w:val="51"/>
        </w:rPr>
      </w:pPr>
      <w:r>
        <w:rPr>
          <w:rFonts w:ascii="Times New Roman" w:eastAsia="Times New Roman" w:hAnsi="Times New Roman" w:cs="Times New Roman"/>
          <w:b/>
          <w:bCs/>
          <w:color w:val="000000"/>
          <w:kern w:val="36"/>
          <w:sz w:val="51"/>
          <w:szCs w:val="51"/>
        </w:rPr>
        <w:t xml:space="preserve"> </w:t>
      </w:r>
      <w:r w:rsidR="00E109DD" w:rsidRPr="00E83F3F">
        <w:rPr>
          <w:rFonts w:ascii="Times New Roman" w:eastAsia="Times New Roman" w:hAnsi="Times New Roman" w:cs="Times New Roman"/>
          <w:b/>
          <w:bCs/>
          <w:color w:val="000000"/>
          <w:kern w:val="36"/>
          <w:sz w:val="51"/>
          <w:szCs w:val="51"/>
        </w:rPr>
        <w:t>Nutritional Anthropology</w:t>
      </w:r>
    </w:p>
    <w:p w14:paraId="417FBC54" w14:textId="468168D7" w:rsidR="00E109DD" w:rsidRDefault="00E109DD" w:rsidP="00EA4572">
      <w:pPr>
        <w:spacing w:before="60" w:after="60" w:line="360" w:lineRule="atLeast"/>
        <w:jc w:val="center"/>
        <w:outlineLvl w:val="2"/>
        <w:rPr>
          <w:rFonts w:ascii="Times New Roman" w:eastAsia="Times New Roman" w:hAnsi="Times New Roman" w:cs="Times New Roman"/>
          <w:b/>
          <w:bCs/>
          <w:color w:val="666666"/>
          <w:spacing w:val="2"/>
          <w:sz w:val="36"/>
          <w:szCs w:val="36"/>
        </w:rPr>
      </w:pPr>
      <w:r w:rsidRPr="00E83F3F">
        <w:rPr>
          <w:rFonts w:ascii="Times New Roman" w:eastAsia="Times New Roman" w:hAnsi="Times New Roman" w:cs="Times New Roman"/>
          <w:b/>
          <w:bCs/>
          <w:color w:val="666666"/>
          <w:spacing w:val="2"/>
          <w:sz w:val="36"/>
          <w:szCs w:val="36"/>
        </w:rPr>
        <w:t>ANT 476</w:t>
      </w:r>
      <w:r w:rsidR="00EA4572">
        <w:rPr>
          <w:rFonts w:ascii="Times New Roman" w:eastAsia="Times New Roman" w:hAnsi="Times New Roman" w:cs="Times New Roman"/>
          <w:b/>
          <w:bCs/>
          <w:color w:val="666666"/>
          <w:spacing w:val="2"/>
          <w:sz w:val="36"/>
          <w:szCs w:val="36"/>
        </w:rPr>
        <w:t>/576</w:t>
      </w:r>
      <w:r w:rsidRPr="00E83F3F">
        <w:rPr>
          <w:rFonts w:ascii="Times New Roman" w:eastAsia="Times New Roman" w:hAnsi="Times New Roman" w:cs="Times New Roman"/>
          <w:b/>
          <w:bCs/>
          <w:color w:val="666666"/>
          <w:spacing w:val="2"/>
          <w:sz w:val="36"/>
          <w:szCs w:val="36"/>
        </w:rPr>
        <w:t> | 3 Credit Hours</w:t>
      </w:r>
      <w:r w:rsidR="00EA4572">
        <w:rPr>
          <w:rFonts w:ascii="Times New Roman" w:eastAsia="Times New Roman" w:hAnsi="Times New Roman" w:cs="Times New Roman"/>
          <w:b/>
          <w:bCs/>
          <w:color w:val="666666"/>
          <w:spacing w:val="2"/>
          <w:sz w:val="36"/>
          <w:szCs w:val="36"/>
        </w:rPr>
        <w:t xml:space="preserve"> </w:t>
      </w:r>
    </w:p>
    <w:p w14:paraId="6D9FEC4D" w14:textId="7684A4C1" w:rsidR="00EA4572" w:rsidRDefault="00EA4572" w:rsidP="00EA4572">
      <w:pPr>
        <w:spacing w:before="60" w:after="60" w:line="360" w:lineRule="atLeast"/>
        <w:jc w:val="center"/>
        <w:outlineLvl w:val="2"/>
        <w:rPr>
          <w:rFonts w:ascii="Times New Roman" w:eastAsia="Times New Roman" w:hAnsi="Times New Roman" w:cs="Times New Roman"/>
          <w:b/>
          <w:bCs/>
          <w:color w:val="666666"/>
          <w:spacing w:val="2"/>
          <w:sz w:val="36"/>
          <w:szCs w:val="36"/>
        </w:rPr>
      </w:pPr>
      <w:r>
        <w:rPr>
          <w:rFonts w:ascii="Times New Roman" w:eastAsia="Times New Roman" w:hAnsi="Times New Roman" w:cs="Times New Roman"/>
          <w:b/>
          <w:bCs/>
          <w:color w:val="666666"/>
          <w:spacing w:val="2"/>
          <w:sz w:val="36"/>
          <w:szCs w:val="36"/>
        </w:rPr>
        <w:t>Fall 2020</w:t>
      </w:r>
    </w:p>
    <w:p w14:paraId="638616D7" w14:textId="3E506855" w:rsidR="00EA4572" w:rsidRDefault="00EA4572" w:rsidP="00EA4572">
      <w:pPr>
        <w:spacing w:before="60" w:after="60" w:line="360" w:lineRule="atLeast"/>
        <w:jc w:val="center"/>
        <w:outlineLvl w:val="2"/>
        <w:rPr>
          <w:rFonts w:ascii="Times New Roman" w:eastAsia="Times New Roman" w:hAnsi="Times New Roman" w:cs="Times New Roman"/>
          <w:b/>
          <w:bCs/>
          <w:color w:val="666666"/>
          <w:spacing w:val="2"/>
          <w:sz w:val="36"/>
          <w:szCs w:val="36"/>
        </w:rPr>
      </w:pPr>
      <w:r>
        <w:rPr>
          <w:rFonts w:ascii="Times New Roman" w:eastAsia="Times New Roman" w:hAnsi="Times New Roman" w:cs="Times New Roman"/>
          <w:b/>
          <w:bCs/>
          <w:color w:val="666666"/>
          <w:spacing w:val="2"/>
          <w:sz w:val="36"/>
          <w:szCs w:val="36"/>
        </w:rPr>
        <w:t xml:space="preserve">Hybrid, Thursdays 2 – 4:30 pm </w:t>
      </w:r>
    </w:p>
    <w:p w14:paraId="2DBF598D" w14:textId="09D973A4" w:rsidR="00EA4572" w:rsidRPr="00E83F3F" w:rsidRDefault="00EA4572" w:rsidP="00EA4572">
      <w:pPr>
        <w:spacing w:before="60" w:after="60" w:line="360" w:lineRule="atLeast"/>
        <w:jc w:val="center"/>
        <w:outlineLvl w:val="2"/>
        <w:rPr>
          <w:rFonts w:ascii="Times New Roman" w:eastAsia="Times New Roman" w:hAnsi="Times New Roman" w:cs="Times New Roman"/>
          <w:b/>
          <w:bCs/>
          <w:color w:val="666666"/>
          <w:spacing w:val="2"/>
          <w:sz w:val="36"/>
          <w:szCs w:val="36"/>
        </w:rPr>
      </w:pPr>
      <w:r>
        <w:rPr>
          <w:rFonts w:ascii="Times New Roman" w:eastAsia="Times New Roman" w:hAnsi="Times New Roman" w:cs="Times New Roman"/>
          <w:b/>
          <w:bCs/>
          <w:color w:val="666666"/>
          <w:spacing w:val="2"/>
          <w:sz w:val="36"/>
          <w:szCs w:val="36"/>
        </w:rPr>
        <w:t xml:space="preserve">Ten Hoor 118 or via Zoom  </w:t>
      </w:r>
    </w:p>
    <w:p w14:paraId="5C68A8CC" w14:textId="77777777" w:rsidR="00E109DD" w:rsidRPr="00E83F3F" w:rsidRDefault="00E109DD" w:rsidP="00E109DD">
      <w:pPr>
        <w:spacing w:after="300" w:line="240" w:lineRule="auto"/>
        <w:rPr>
          <w:rFonts w:ascii="Times New Roman" w:eastAsia="Times New Roman" w:hAnsi="Times New Roman" w:cs="Times New Roman"/>
          <w:sz w:val="24"/>
          <w:szCs w:val="24"/>
        </w:rPr>
      </w:pPr>
      <w:r w:rsidRPr="00E83F3F">
        <w:rPr>
          <w:rFonts w:ascii="Times New Roman" w:eastAsia="Times New Roman" w:hAnsi="Times New Roman" w:cs="Times New Roman"/>
          <w:sz w:val="24"/>
          <w:szCs w:val="24"/>
        </w:rPr>
        <w:br/>
      </w:r>
      <w:r w:rsidRPr="00E83F3F">
        <w:rPr>
          <w:rFonts w:ascii="Times New Roman" w:eastAsia="Times New Roman" w:hAnsi="Times New Roman" w:cs="Times New Roman"/>
          <w:b/>
          <w:bCs/>
          <w:sz w:val="24"/>
          <w:szCs w:val="24"/>
        </w:rPr>
        <w:t>When you have finished updating and published or republished this syllabus,</w:t>
      </w:r>
      <w:hyperlink r:id="rId8" w:history="1">
        <w:r w:rsidRPr="00E83F3F">
          <w:rPr>
            <w:rFonts w:ascii="Times New Roman" w:eastAsia="Times New Roman" w:hAnsi="Times New Roman" w:cs="Times New Roman"/>
            <w:b/>
            <w:bCs/>
            <w:color w:val="0000FF"/>
            <w:sz w:val="24"/>
            <w:szCs w:val="24"/>
            <w:u w:val="single"/>
          </w:rPr>
          <w:t> click here </w:t>
        </w:r>
      </w:hyperlink>
      <w:r w:rsidRPr="00E83F3F">
        <w:rPr>
          <w:rFonts w:ascii="Times New Roman" w:eastAsia="Times New Roman" w:hAnsi="Times New Roman" w:cs="Times New Roman"/>
          <w:b/>
          <w:bCs/>
          <w:sz w:val="24"/>
          <w:szCs w:val="24"/>
        </w:rPr>
        <w:t xml:space="preserve">to return to the </w:t>
      </w:r>
      <w:proofErr w:type="spellStart"/>
      <w:r w:rsidRPr="00E83F3F">
        <w:rPr>
          <w:rFonts w:ascii="Times New Roman" w:eastAsia="Times New Roman" w:hAnsi="Times New Roman" w:cs="Times New Roman"/>
          <w:b/>
          <w:bCs/>
          <w:sz w:val="24"/>
          <w:szCs w:val="24"/>
        </w:rPr>
        <w:t>CourseLeaf</w:t>
      </w:r>
      <w:proofErr w:type="spellEnd"/>
      <w:r w:rsidRPr="00E83F3F">
        <w:rPr>
          <w:rFonts w:ascii="Times New Roman" w:eastAsia="Times New Roman" w:hAnsi="Times New Roman" w:cs="Times New Roman"/>
          <w:b/>
          <w:bCs/>
          <w:sz w:val="24"/>
          <w:szCs w:val="24"/>
        </w:rPr>
        <w:t xml:space="preserve"> CIM form.</w:t>
      </w:r>
    </w:p>
    <w:p w14:paraId="3620827C"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Prerequisites</w:t>
      </w:r>
    </w:p>
    <w:p w14:paraId="183AA9DD" w14:textId="77777777" w:rsidR="00E109DD" w:rsidRPr="00E83F3F" w:rsidRDefault="00E109DD" w:rsidP="00E109DD">
      <w:pPr>
        <w:shd w:val="clear" w:color="auto" w:fill="FBFBFB"/>
        <w:spacing w:after="0" w:line="330" w:lineRule="atLeast"/>
        <w:rPr>
          <w:rFonts w:ascii="Times New Roman" w:eastAsia="Times New Roman" w:hAnsi="Times New Roman" w:cs="Times New Roman"/>
          <w:spacing w:val="1"/>
          <w:sz w:val="24"/>
          <w:szCs w:val="24"/>
        </w:rPr>
      </w:pPr>
      <w:r w:rsidRPr="00E83F3F">
        <w:rPr>
          <w:rFonts w:ascii="Times New Roman" w:eastAsia="Times New Roman" w:hAnsi="Times New Roman" w:cs="Times New Roman"/>
          <w:b/>
          <w:bCs/>
          <w:spacing w:val="1"/>
          <w:sz w:val="24"/>
          <w:szCs w:val="24"/>
        </w:rPr>
        <w:t>UA Course Catalog Prerequisites:</w:t>
      </w:r>
    </w:p>
    <w:p w14:paraId="1D933C75" w14:textId="77777777" w:rsidR="00E109DD" w:rsidRPr="00E83F3F" w:rsidRDefault="00E109DD" w:rsidP="00E109DD">
      <w:pPr>
        <w:shd w:val="clear" w:color="auto" w:fill="FBFBFB"/>
        <w:spacing w:line="330" w:lineRule="atLeast"/>
        <w:rPr>
          <w:rFonts w:ascii="Times New Roman" w:eastAsia="Times New Roman" w:hAnsi="Times New Roman" w:cs="Times New Roman"/>
          <w:spacing w:val="1"/>
          <w:sz w:val="24"/>
          <w:szCs w:val="24"/>
        </w:rPr>
      </w:pPr>
      <w:r w:rsidRPr="00E83F3F">
        <w:rPr>
          <w:rFonts w:ascii="Times New Roman" w:eastAsia="Times New Roman" w:hAnsi="Times New Roman" w:cs="Times New Roman"/>
          <w:spacing w:val="1"/>
          <w:sz w:val="24"/>
          <w:szCs w:val="24"/>
        </w:rPr>
        <w:t>Prerequisite(s): ANT 102 and ANT 270</w:t>
      </w:r>
    </w:p>
    <w:p w14:paraId="34831EAF"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Course Description</w:t>
      </w:r>
    </w:p>
    <w:p w14:paraId="253CF2AC" w14:textId="77777777" w:rsidR="00E109DD" w:rsidRPr="00E83F3F" w:rsidRDefault="00E109DD" w:rsidP="00E109DD">
      <w:pPr>
        <w:shd w:val="clear" w:color="auto" w:fill="FBFBFB"/>
        <w:spacing w:after="0" w:line="330" w:lineRule="atLeast"/>
        <w:rPr>
          <w:rFonts w:ascii="Times New Roman" w:eastAsia="Times New Roman" w:hAnsi="Times New Roman" w:cs="Times New Roman"/>
          <w:spacing w:val="1"/>
          <w:sz w:val="24"/>
          <w:szCs w:val="24"/>
        </w:rPr>
      </w:pPr>
      <w:r w:rsidRPr="00E83F3F">
        <w:rPr>
          <w:rFonts w:ascii="Times New Roman" w:eastAsia="Times New Roman" w:hAnsi="Times New Roman" w:cs="Times New Roman"/>
          <w:b/>
          <w:bCs/>
          <w:spacing w:val="1"/>
          <w:sz w:val="24"/>
          <w:szCs w:val="24"/>
        </w:rPr>
        <w:t>Course Description and Credit Hours</w:t>
      </w:r>
    </w:p>
    <w:p w14:paraId="2E3674D2" w14:textId="57025CAA" w:rsidR="00E109DD" w:rsidRPr="00E83F3F" w:rsidRDefault="00E109DD" w:rsidP="00E109DD">
      <w:pPr>
        <w:shd w:val="clear" w:color="auto" w:fill="FBFBFB"/>
        <w:spacing w:line="330" w:lineRule="atLeast"/>
        <w:rPr>
          <w:rFonts w:ascii="Times New Roman" w:eastAsia="Times New Roman" w:hAnsi="Times New Roman" w:cs="Times New Roman"/>
          <w:spacing w:val="1"/>
          <w:sz w:val="24"/>
          <w:szCs w:val="24"/>
        </w:rPr>
      </w:pPr>
      <w:r w:rsidRPr="00E83F3F">
        <w:rPr>
          <w:rFonts w:ascii="Times New Roman" w:eastAsia="Times New Roman" w:hAnsi="Times New Roman" w:cs="Times New Roman"/>
          <w:spacing w:val="1"/>
          <w:sz w:val="24"/>
          <w:szCs w:val="24"/>
        </w:rPr>
        <w:t xml:space="preserve">An introduction to </w:t>
      </w:r>
      <w:r w:rsidR="00E83F3F" w:rsidRPr="00E83F3F">
        <w:rPr>
          <w:rFonts w:ascii="Times New Roman" w:eastAsia="Times New Roman" w:hAnsi="Times New Roman" w:cs="Times New Roman"/>
          <w:spacing w:val="1"/>
          <w:sz w:val="24"/>
          <w:szCs w:val="24"/>
        </w:rPr>
        <w:t xml:space="preserve">biocultural </w:t>
      </w:r>
      <w:r w:rsidRPr="00E83F3F">
        <w:rPr>
          <w:rFonts w:ascii="Times New Roman" w:eastAsia="Times New Roman" w:hAnsi="Times New Roman" w:cs="Times New Roman"/>
          <w:spacing w:val="1"/>
          <w:sz w:val="24"/>
          <w:szCs w:val="24"/>
        </w:rPr>
        <w:t>anthropological inquiries and methods in nutrition</w:t>
      </w:r>
      <w:r w:rsidR="00E83F3F" w:rsidRPr="00E83F3F">
        <w:rPr>
          <w:rFonts w:ascii="Times New Roman" w:eastAsia="Times New Roman" w:hAnsi="Times New Roman" w:cs="Times New Roman"/>
          <w:spacing w:val="1"/>
          <w:sz w:val="24"/>
          <w:szCs w:val="24"/>
        </w:rPr>
        <w:t xml:space="preserve"> and nutritional anthropological research </w:t>
      </w:r>
      <w:r w:rsidRPr="00E83F3F">
        <w:rPr>
          <w:rFonts w:ascii="Times New Roman" w:eastAsia="Times New Roman" w:hAnsi="Times New Roman" w:cs="Times New Roman"/>
          <w:spacing w:val="1"/>
          <w:sz w:val="24"/>
          <w:szCs w:val="24"/>
        </w:rPr>
        <w:t>—</w:t>
      </w:r>
      <w:r w:rsidR="00E83F3F" w:rsidRPr="00E83F3F">
        <w:rPr>
          <w:rFonts w:ascii="Times New Roman" w:eastAsia="Times New Roman" w:hAnsi="Times New Roman" w:cs="Times New Roman"/>
          <w:spacing w:val="1"/>
          <w:sz w:val="24"/>
          <w:szCs w:val="24"/>
        </w:rPr>
        <w:t xml:space="preserve"> </w:t>
      </w:r>
      <w:r w:rsidRPr="00E83F3F">
        <w:rPr>
          <w:rFonts w:ascii="Times New Roman" w:eastAsia="Times New Roman" w:hAnsi="Times New Roman" w:cs="Times New Roman"/>
          <w:spacing w:val="1"/>
          <w:sz w:val="24"/>
          <w:szCs w:val="24"/>
        </w:rPr>
        <w:t xml:space="preserve">including food habits, food systems, dietary variability, </w:t>
      </w:r>
      <w:r w:rsidR="00E83F3F" w:rsidRPr="00E83F3F">
        <w:rPr>
          <w:rFonts w:ascii="Times New Roman" w:eastAsia="Times New Roman" w:hAnsi="Times New Roman" w:cs="Times New Roman"/>
          <w:spacing w:val="1"/>
          <w:sz w:val="24"/>
          <w:szCs w:val="24"/>
        </w:rPr>
        <w:t xml:space="preserve">nutrition and health, </w:t>
      </w:r>
      <w:r w:rsidRPr="00E83F3F">
        <w:rPr>
          <w:rFonts w:ascii="Times New Roman" w:eastAsia="Times New Roman" w:hAnsi="Times New Roman" w:cs="Times New Roman"/>
          <w:spacing w:val="1"/>
          <w:sz w:val="24"/>
          <w:szCs w:val="24"/>
        </w:rPr>
        <w:t>and food movements. This experiential learning classes teaches students how to conduct nutritional anthropological fieldwork within local community settings. Writing proficiency is required for a passing grade in this course. A student who does not write with the skill normally required of an upper-division student will not earn a passing grade, no matter how well the student performs in other areas of the course.</w:t>
      </w:r>
    </w:p>
    <w:p w14:paraId="7A2C68F0"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Required Texts</w:t>
      </w:r>
    </w:p>
    <w:p w14:paraId="14C2B86D" w14:textId="77777777" w:rsidR="00E109DD" w:rsidRPr="00E83F3F" w:rsidRDefault="00E109DD" w:rsidP="00E109DD">
      <w:pPr>
        <w:shd w:val="clear" w:color="auto" w:fill="FBFBFB"/>
        <w:spacing w:after="0" w:line="330" w:lineRule="atLeast"/>
        <w:rPr>
          <w:rFonts w:ascii="Times New Roman" w:eastAsia="Times New Roman" w:hAnsi="Times New Roman" w:cs="Times New Roman"/>
          <w:spacing w:val="1"/>
          <w:sz w:val="21"/>
          <w:szCs w:val="21"/>
        </w:rPr>
      </w:pPr>
      <w:r w:rsidRPr="00E83F3F">
        <w:rPr>
          <w:rFonts w:ascii="Times New Roman" w:eastAsia="Times New Roman" w:hAnsi="Times New Roman" w:cs="Times New Roman"/>
          <w:b/>
          <w:bCs/>
          <w:spacing w:val="1"/>
          <w:sz w:val="21"/>
          <w:szCs w:val="21"/>
        </w:rPr>
        <w:t>Required Texts from UA Supply Store:</w:t>
      </w:r>
    </w:p>
    <w:p w14:paraId="05BD8049" w14:textId="3A9A4476" w:rsidR="00E83F3F" w:rsidRDefault="00E83F3F" w:rsidP="00E83F3F">
      <w:pPr>
        <w:spacing w:after="0" w:line="240" w:lineRule="auto"/>
        <w:rPr>
          <w:rFonts w:ascii="Times New Roman" w:eastAsia="Times New Roman" w:hAnsi="Times New Roman" w:cs="Times New Roman"/>
          <w:sz w:val="24"/>
          <w:szCs w:val="24"/>
        </w:rPr>
      </w:pPr>
      <w:r w:rsidRPr="00E83F3F">
        <w:rPr>
          <w:rFonts w:ascii="Times New Roman" w:eastAsia="Times New Roman" w:hAnsi="Times New Roman" w:cs="Times New Roman"/>
          <w:sz w:val="24"/>
          <w:szCs w:val="24"/>
        </w:rPr>
        <w:t xml:space="preserve">Dufour, </w:t>
      </w:r>
      <w:proofErr w:type="spellStart"/>
      <w:r w:rsidRPr="00E83F3F">
        <w:rPr>
          <w:rFonts w:ascii="Times New Roman" w:eastAsia="Times New Roman" w:hAnsi="Times New Roman" w:cs="Times New Roman"/>
          <w:sz w:val="24"/>
          <w:szCs w:val="24"/>
        </w:rPr>
        <w:t>Darna</w:t>
      </w:r>
      <w:proofErr w:type="spellEnd"/>
      <w:r w:rsidRPr="00E83F3F">
        <w:rPr>
          <w:rFonts w:ascii="Times New Roman" w:eastAsia="Times New Roman" w:hAnsi="Times New Roman" w:cs="Times New Roman"/>
          <w:sz w:val="24"/>
          <w:szCs w:val="24"/>
        </w:rPr>
        <w:t xml:space="preserve"> L., Alan H. Goodman, and Gretel H. </w:t>
      </w:r>
      <w:proofErr w:type="spellStart"/>
      <w:r w:rsidRPr="00E83F3F">
        <w:rPr>
          <w:rFonts w:ascii="Times New Roman" w:eastAsia="Times New Roman" w:hAnsi="Times New Roman" w:cs="Times New Roman"/>
          <w:sz w:val="24"/>
          <w:szCs w:val="24"/>
        </w:rPr>
        <w:t>Pelto</w:t>
      </w:r>
      <w:proofErr w:type="spellEnd"/>
      <w:r w:rsidRPr="00E83F3F">
        <w:rPr>
          <w:rFonts w:ascii="Times New Roman" w:eastAsia="Times New Roman" w:hAnsi="Times New Roman" w:cs="Times New Roman"/>
          <w:sz w:val="24"/>
          <w:szCs w:val="24"/>
        </w:rPr>
        <w:t>, eds. 2013. Nutritional Anthropology: Biocultural Perspectives on Food and Nutrition. 2nd ed. New York: Oxford University Press.</w:t>
      </w:r>
    </w:p>
    <w:p w14:paraId="4B413DE8" w14:textId="37841055" w:rsidR="00BD1CFA" w:rsidRDefault="00BD1CFA" w:rsidP="00BD1CFA">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Referred to as </w:t>
      </w:r>
      <w:r w:rsidRPr="00BD1CFA">
        <w:rPr>
          <w:rFonts w:ascii="Times New Roman" w:eastAsia="Times New Roman" w:hAnsi="Times New Roman" w:cs="Times New Roman"/>
          <w:sz w:val="24"/>
          <w:szCs w:val="24"/>
          <w:u w:val="single"/>
        </w:rPr>
        <w:t>NA Reader</w:t>
      </w:r>
      <w:r>
        <w:rPr>
          <w:rFonts w:ascii="Times New Roman" w:eastAsia="Times New Roman" w:hAnsi="Times New Roman" w:cs="Times New Roman"/>
          <w:sz w:val="24"/>
          <w:szCs w:val="24"/>
        </w:rPr>
        <w:t xml:space="preserve"> throughout the syllabus and class. </w:t>
      </w:r>
    </w:p>
    <w:p w14:paraId="6073546F" w14:textId="085E6AAE" w:rsidR="008D7B6A" w:rsidRDefault="008D7B6A" w:rsidP="008D7B6A">
      <w:pPr>
        <w:spacing w:after="0" w:line="240" w:lineRule="auto"/>
        <w:rPr>
          <w:rFonts w:ascii="Times New Roman" w:eastAsia="Times New Roman" w:hAnsi="Times New Roman" w:cs="Times New Roman"/>
          <w:sz w:val="24"/>
          <w:szCs w:val="24"/>
        </w:rPr>
      </w:pPr>
    </w:p>
    <w:p w14:paraId="3540244E" w14:textId="1B590DD1" w:rsidR="008D7B6A" w:rsidRDefault="008D7B6A" w:rsidP="008D7B6A">
      <w:pPr>
        <w:spacing w:after="0" w:line="240" w:lineRule="auto"/>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Student Learning O</w:t>
      </w:r>
      <w:r>
        <w:rPr>
          <w:rFonts w:ascii="Times New Roman" w:eastAsia="Times New Roman" w:hAnsi="Times New Roman" w:cs="Times New Roman"/>
          <w:b/>
          <w:bCs/>
          <w:color w:val="000000"/>
          <w:sz w:val="37"/>
          <w:szCs w:val="37"/>
        </w:rPr>
        <w:t xml:space="preserve">bjectives: </w:t>
      </w:r>
    </w:p>
    <w:p w14:paraId="4273DB79" w14:textId="77777777" w:rsidR="008D7B6A" w:rsidRDefault="008D7B6A" w:rsidP="008D7B6A">
      <w:pPr>
        <w:spacing w:after="0" w:line="240" w:lineRule="auto"/>
        <w:rPr>
          <w:rFonts w:ascii="Times New Roman" w:eastAsia="Times New Roman" w:hAnsi="Times New Roman" w:cs="Times New Roman"/>
          <w:b/>
          <w:bCs/>
          <w:color w:val="000000"/>
          <w:sz w:val="37"/>
          <w:szCs w:val="37"/>
        </w:rPr>
      </w:pPr>
    </w:p>
    <w:p w14:paraId="50F56723" w14:textId="77777777" w:rsidR="008D7B6A" w:rsidRPr="00E83F3F" w:rsidRDefault="008D7B6A" w:rsidP="008D7B6A">
      <w:pPr>
        <w:pBdr>
          <w:bottom w:val="dotted" w:sz="6" w:space="0" w:color="BBBBBB"/>
        </w:pBdr>
        <w:spacing w:after="0" w:line="240" w:lineRule="auto"/>
        <w:outlineLvl w:val="1"/>
        <w:rPr>
          <w:rFonts w:ascii="Times New Roman" w:eastAsia="Times New Roman" w:hAnsi="Times New Roman" w:cs="Times New Roman"/>
          <w:spacing w:val="2"/>
          <w:sz w:val="24"/>
          <w:szCs w:val="24"/>
        </w:rPr>
      </w:pPr>
      <w:r w:rsidRPr="00E83F3F">
        <w:rPr>
          <w:rFonts w:ascii="Times New Roman" w:eastAsia="Times New Roman" w:hAnsi="Times New Roman" w:cs="Times New Roman"/>
          <w:spacing w:val="2"/>
          <w:sz w:val="24"/>
          <w:szCs w:val="24"/>
        </w:rPr>
        <w:t>1) To remember methods associated with conducting nutritional anthropological assessments.</w:t>
      </w:r>
    </w:p>
    <w:p w14:paraId="37F04F32" w14:textId="2AD89453" w:rsidR="008D7B6A" w:rsidRDefault="008D7B6A" w:rsidP="008D7B6A">
      <w:pPr>
        <w:spacing w:after="0" w:line="240" w:lineRule="auto"/>
        <w:rPr>
          <w:rFonts w:ascii="Times New Roman" w:eastAsia="Times New Roman" w:hAnsi="Times New Roman" w:cs="Times New Roman"/>
          <w:sz w:val="24"/>
          <w:szCs w:val="24"/>
        </w:rPr>
      </w:pPr>
    </w:p>
    <w:p w14:paraId="18931D96" w14:textId="38FC1924" w:rsidR="008D7B6A" w:rsidRDefault="008D7B6A" w:rsidP="008D7B6A">
      <w:pPr>
        <w:pBdr>
          <w:bottom w:val="dotted" w:sz="6" w:space="0" w:color="BBBBBB"/>
        </w:pBdr>
        <w:spacing w:after="0" w:line="240" w:lineRule="auto"/>
        <w:outlineLvl w:val="1"/>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2)</w:t>
      </w:r>
      <w:r w:rsidRPr="00E83F3F">
        <w:rPr>
          <w:rFonts w:ascii="Times New Roman" w:eastAsia="Times New Roman" w:hAnsi="Times New Roman" w:cs="Times New Roman"/>
          <w:spacing w:val="2"/>
          <w:sz w:val="24"/>
          <w:szCs w:val="24"/>
        </w:rPr>
        <w:t xml:space="preserve"> To identify and values multiple ways of knowing about food and health and how these perspectives are situated within the historic and social milieu of the community.</w:t>
      </w:r>
    </w:p>
    <w:p w14:paraId="3A5D41B6" w14:textId="6B0BB74C" w:rsidR="008D7B6A" w:rsidRPr="00E83F3F" w:rsidRDefault="008D7B6A" w:rsidP="008D7B6A">
      <w:pPr>
        <w:pBdr>
          <w:bottom w:val="dotted" w:sz="6" w:space="0" w:color="BBBBBB"/>
        </w:pBdr>
        <w:spacing w:after="0" w:line="240" w:lineRule="auto"/>
        <w:outlineLvl w:val="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3). </w:t>
      </w:r>
      <w:r w:rsidRPr="00E83F3F">
        <w:rPr>
          <w:rFonts w:ascii="Times New Roman" w:eastAsia="Times New Roman" w:hAnsi="Times New Roman" w:cs="Times New Roman"/>
          <w:spacing w:val="2"/>
          <w:sz w:val="24"/>
          <w:szCs w:val="24"/>
        </w:rPr>
        <w:t xml:space="preserve">To understand the need for multiple methods of assessment to develop a solid understanding of nutrition, health, and health inequities, for example how is BMI both and important but insufficient measure for understanding human health and health risk?  </w:t>
      </w:r>
    </w:p>
    <w:p w14:paraId="51BEFA5C" w14:textId="5EE2D264" w:rsidR="008D7B6A" w:rsidRPr="008D7B6A" w:rsidRDefault="008D7B6A" w:rsidP="008D7B6A">
      <w:pPr>
        <w:spacing w:after="0" w:line="240" w:lineRule="auto"/>
        <w:rPr>
          <w:rFonts w:ascii="Times New Roman" w:eastAsia="Times New Roman" w:hAnsi="Times New Roman" w:cs="Times New Roman"/>
          <w:sz w:val="24"/>
          <w:szCs w:val="24"/>
        </w:rPr>
      </w:pPr>
    </w:p>
    <w:p w14:paraId="5447F505" w14:textId="336BC1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Student Learning Outcomes</w:t>
      </w:r>
    </w:p>
    <w:p w14:paraId="48C692AE" w14:textId="77777777" w:rsidR="008D7B6A" w:rsidRDefault="00E109DD" w:rsidP="008D7B6A">
      <w:pPr>
        <w:spacing w:after="300" w:line="330" w:lineRule="atLeast"/>
        <w:rPr>
          <w:rFonts w:ascii="Times New Roman" w:eastAsia="Times New Roman" w:hAnsi="Times New Roman" w:cs="Times New Roman"/>
          <w:sz w:val="24"/>
          <w:szCs w:val="24"/>
        </w:rPr>
      </w:pPr>
      <w:r w:rsidRPr="00EA4572">
        <w:rPr>
          <w:rFonts w:ascii="Times New Roman" w:eastAsia="Times New Roman" w:hAnsi="Times New Roman" w:cs="Times New Roman"/>
          <w:sz w:val="24"/>
          <w:szCs w:val="24"/>
        </w:rPr>
        <w:t>Students will</w:t>
      </w:r>
      <w:r w:rsidR="00EA4572">
        <w:rPr>
          <w:rFonts w:ascii="Times New Roman" w:eastAsia="Times New Roman" w:hAnsi="Times New Roman" w:cs="Times New Roman"/>
          <w:sz w:val="24"/>
          <w:szCs w:val="24"/>
        </w:rPr>
        <w:t xml:space="preserve">: </w:t>
      </w:r>
    </w:p>
    <w:p w14:paraId="31EE56BE" w14:textId="04F5EB24" w:rsidR="00EA4572" w:rsidRPr="008D7B6A" w:rsidRDefault="008D7B6A" w:rsidP="008D7B6A">
      <w:pPr>
        <w:spacing w:after="30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A4572" w:rsidRPr="00E83F3F">
        <w:rPr>
          <w:rFonts w:ascii="Times New Roman" w:eastAsia="Times New Roman" w:hAnsi="Times New Roman" w:cs="Times New Roman"/>
          <w:spacing w:val="2"/>
          <w:sz w:val="24"/>
          <w:szCs w:val="24"/>
        </w:rPr>
        <w:t xml:space="preserve">) To become critically sensitive to the importance of the local voice(s), that is, to listen, understand, and co-create research that is significant to the community you are serving. </w:t>
      </w:r>
    </w:p>
    <w:p w14:paraId="131CB704" w14:textId="684F5A77" w:rsidR="00EA4572" w:rsidRDefault="008D7B6A" w:rsidP="00EA4572">
      <w:pPr>
        <w:pBdr>
          <w:bottom w:val="dotted" w:sz="6" w:space="0" w:color="BBBBBB"/>
        </w:pBdr>
        <w:spacing w:after="0" w:line="240" w:lineRule="auto"/>
        <w:outlineLvl w:val="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00EA4572" w:rsidRPr="00E83F3F">
        <w:rPr>
          <w:rFonts w:ascii="Times New Roman" w:eastAsia="Times New Roman" w:hAnsi="Times New Roman" w:cs="Times New Roman"/>
          <w:spacing w:val="2"/>
          <w:sz w:val="24"/>
          <w:szCs w:val="24"/>
        </w:rPr>
        <w:t>) To become more confident as budding anthropologists and your ability to learn this material and to do this work.</w:t>
      </w:r>
    </w:p>
    <w:p w14:paraId="4FA5D1F8" w14:textId="77777777" w:rsidR="00EA4572" w:rsidRPr="00E83F3F" w:rsidRDefault="00EA4572" w:rsidP="00EA4572">
      <w:pPr>
        <w:pBdr>
          <w:bottom w:val="dotted" w:sz="6" w:space="0" w:color="BBBBBB"/>
        </w:pBdr>
        <w:spacing w:after="0" w:line="240" w:lineRule="auto"/>
        <w:outlineLvl w:val="1"/>
        <w:rPr>
          <w:rFonts w:ascii="Times New Roman" w:eastAsia="Times New Roman" w:hAnsi="Times New Roman" w:cs="Times New Roman"/>
          <w:spacing w:val="2"/>
          <w:sz w:val="24"/>
          <w:szCs w:val="24"/>
        </w:rPr>
      </w:pPr>
    </w:p>
    <w:p w14:paraId="13B80E6C" w14:textId="6A0061BE" w:rsidR="00EA4572" w:rsidRPr="00E83F3F" w:rsidRDefault="008D7B6A" w:rsidP="00EA4572">
      <w:pPr>
        <w:pBdr>
          <w:bottom w:val="dotted" w:sz="6" w:space="0" w:color="BBBBBB"/>
        </w:pBdr>
        <w:spacing w:after="0" w:line="240" w:lineRule="auto"/>
        <w:outlineLvl w:val="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00EA4572" w:rsidRPr="00E83F3F">
        <w:rPr>
          <w:rFonts w:ascii="Times New Roman" w:eastAsia="Times New Roman" w:hAnsi="Times New Roman" w:cs="Times New Roman"/>
          <w:spacing w:val="2"/>
          <w:sz w:val="24"/>
          <w:szCs w:val="24"/>
        </w:rPr>
        <w:t>) To be excited about biocultural anthropology as a broad, complex, multifaceted field of study, that is, a subject that is concerned about humanity beyond how it fits within the context of our research and work.</w:t>
      </w:r>
    </w:p>
    <w:p w14:paraId="454F904F"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Other Course Materials</w:t>
      </w:r>
    </w:p>
    <w:p w14:paraId="18600F9A" w14:textId="16DA3490" w:rsidR="00E109DD" w:rsidRPr="00420A5E" w:rsidRDefault="00EA4572" w:rsidP="00E109DD">
      <w:pPr>
        <w:spacing w:after="300" w:line="330" w:lineRule="atLeast"/>
        <w:rPr>
          <w:rFonts w:ascii="Times New Roman" w:eastAsia="Times New Roman" w:hAnsi="Times New Roman" w:cs="Times New Roman"/>
          <w:sz w:val="24"/>
          <w:szCs w:val="24"/>
        </w:rPr>
      </w:pPr>
      <w:r w:rsidRPr="00420A5E">
        <w:rPr>
          <w:rFonts w:ascii="Times New Roman" w:eastAsia="Times New Roman" w:hAnsi="Times New Roman" w:cs="Times New Roman"/>
          <w:sz w:val="24"/>
          <w:szCs w:val="24"/>
        </w:rPr>
        <w:t>A</w:t>
      </w:r>
      <w:r w:rsidR="00036978">
        <w:rPr>
          <w:rFonts w:ascii="Times New Roman" w:eastAsia="Times New Roman" w:hAnsi="Times New Roman" w:cs="Times New Roman"/>
          <w:sz w:val="24"/>
          <w:szCs w:val="24"/>
        </w:rPr>
        <w:t xml:space="preserve">ny </w:t>
      </w:r>
      <w:r w:rsidRPr="00420A5E">
        <w:rPr>
          <w:rFonts w:ascii="Times New Roman" w:eastAsia="Times New Roman" w:hAnsi="Times New Roman" w:cs="Times New Roman"/>
          <w:sz w:val="24"/>
          <w:szCs w:val="24"/>
        </w:rPr>
        <w:t xml:space="preserve">additional course materials will be provided in the appropriate weekly folder on Blackboard. </w:t>
      </w:r>
    </w:p>
    <w:p w14:paraId="384345D0"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Outline of Topics</w:t>
      </w:r>
    </w:p>
    <w:tbl>
      <w:tblPr>
        <w:tblStyle w:val="TableGrid"/>
        <w:tblW w:w="0" w:type="auto"/>
        <w:jc w:val="center"/>
        <w:tblLook w:val="04A0" w:firstRow="1" w:lastRow="0" w:firstColumn="1" w:lastColumn="0" w:noHBand="0" w:noVBand="1"/>
        <w:tblDescription w:val="Table describing course schedule of topics, reading assignments, learning activities, and due dates organized by week."/>
      </w:tblPr>
      <w:tblGrid>
        <w:gridCol w:w="832"/>
        <w:gridCol w:w="1623"/>
        <w:gridCol w:w="5172"/>
        <w:gridCol w:w="1723"/>
      </w:tblGrid>
      <w:tr w:rsidR="007702B7" w:rsidRPr="00E83F3F" w14:paraId="29339816" w14:textId="77777777" w:rsidTr="007702B7">
        <w:trPr>
          <w:trHeight w:val="253"/>
          <w:tblHeader/>
          <w:jc w:val="center"/>
        </w:trPr>
        <w:tc>
          <w:tcPr>
            <w:tcW w:w="832" w:type="dxa"/>
          </w:tcPr>
          <w:p w14:paraId="5BB667A0" w14:textId="77777777" w:rsidR="000A2D4D" w:rsidRPr="00E83F3F" w:rsidRDefault="000A2D4D" w:rsidP="00CD6EEE">
            <w:pPr>
              <w:spacing w:line="276" w:lineRule="auto"/>
              <w:rPr>
                <w:rFonts w:ascii="Times New Roman" w:hAnsi="Times New Roman" w:cs="Times New Roman"/>
                <w:b/>
                <w:bCs/>
                <w:sz w:val="24"/>
                <w:szCs w:val="24"/>
              </w:rPr>
            </w:pPr>
            <w:r w:rsidRPr="00E83F3F">
              <w:rPr>
                <w:rFonts w:ascii="Times New Roman" w:hAnsi="Times New Roman" w:cs="Times New Roman"/>
                <w:b/>
                <w:bCs/>
                <w:sz w:val="24"/>
                <w:szCs w:val="24"/>
              </w:rPr>
              <w:t>Week</w:t>
            </w:r>
          </w:p>
        </w:tc>
        <w:tc>
          <w:tcPr>
            <w:tcW w:w="1623" w:type="dxa"/>
          </w:tcPr>
          <w:p w14:paraId="7FB23CA3" w14:textId="77777777" w:rsidR="000A2D4D" w:rsidRPr="00E83F3F" w:rsidRDefault="000A2D4D" w:rsidP="00CD6EEE">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Topic</w:t>
            </w:r>
          </w:p>
        </w:tc>
        <w:tc>
          <w:tcPr>
            <w:tcW w:w="5172" w:type="dxa"/>
          </w:tcPr>
          <w:p w14:paraId="73CD3F69" w14:textId="6DC097D1" w:rsidR="000A2D4D" w:rsidRPr="00E83F3F" w:rsidRDefault="00DF2D86" w:rsidP="00CD6EE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Activities &amp; </w:t>
            </w:r>
            <w:r w:rsidR="000A2D4D" w:rsidRPr="00E83F3F">
              <w:rPr>
                <w:rFonts w:ascii="Times New Roman" w:hAnsi="Times New Roman" w:cs="Times New Roman"/>
                <w:b/>
                <w:bCs/>
                <w:sz w:val="24"/>
                <w:szCs w:val="24"/>
              </w:rPr>
              <w:t>Reading Assignments</w:t>
            </w:r>
          </w:p>
        </w:tc>
        <w:tc>
          <w:tcPr>
            <w:tcW w:w="1723" w:type="dxa"/>
          </w:tcPr>
          <w:p w14:paraId="24068546" w14:textId="77777777" w:rsidR="000A2D4D" w:rsidRPr="00E83F3F" w:rsidRDefault="000A2D4D" w:rsidP="00CD6EEE">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Learning Activities</w:t>
            </w:r>
          </w:p>
        </w:tc>
      </w:tr>
      <w:tr w:rsidR="007702B7" w:rsidRPr="00E83F3F" w14:paraId="391EFB8F" w14:textId="77777777" w:rsidTr="007702B7">
        <w:trPr>
          <w:trHeight w:val="1327"/>
          <w:jc w:val="center"/>
        </w:trPr>
        <w:tc>
          <w:tcPr>
            <w:tcW w:w="832" w:type="dxa"/>
          </w:tcPr>
          <w:p w14:paraId="3B5E4CAC"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1</w:t>
            </w:r>
          </w:p>
          <w:p w14:paraId="2BB043AB" w14:textId="77777777" w:rsidR="000A2D4D" w:rsidRPr="00E83F3F" w:rsidRDefault="000A2D4D" w:rsidP="00CD6EEE">
            <w:pPr>
              <w:spacing w:line="276" w:lineRule="auto"/>
              <w:jc w:val="center"/>
              <w:rPr>
                <w:rFonts w:ascii="Times New Roman" w:hAnsi="Times New Roman" w:cs="Times New Roman"/>
                <w:sz w:val="24"/>
                <w:szCs w:val="24"/>
              </w:rPr>
            </w:pPr>
          </w:p>
        </w:tc>
        <w:tc>
          <w:tcPr>
            <w:tcW w:w="1623" w:type="dxa"/>
          </w:tcPr>
          <w:p w14:paraId="2420C127" w14:textId="13AFAA2F" w:rsidR="000A2D4D" w:rsidRPr="00AA1A99" w:rsidRDefault="00420A5E" w:rsidP="00CD6EEE">
            <w:pPr>
              <w:spacing w:after="300"/>
              <w:jc w:val="center"/>
              <w:rPr>
                <w:rFonts w:ascii="Times New Roman" w:eastAsia="Times New Roman" w:hAnsi="Times New Roman" w:cs="Times New Roman"/>
                <w:b/>
                <w:bCs/>
                <w:sz w:val="24"/>
                <w:szCs w:val="24"/>
              </w:rPr>
            </w:pPr>
            <w:r w:rsidRPr="00AA1A99">
              <w:rPr>
                <w:rFonts w:ascii="Times New Roman" w:eastAsia="Times New Roman" w:hAnsi="Times New Roman" w:cs="Times New Roman"/>
                <w:b/>
                <w:bCs/>
                <w:sz w:val="24"/>
                <w:szCs w:val="24"/>
              </w:rPr>
              <w:t xml:space="preserve">Introduction </w:t>
            </w:r>
          </w:p>
          <w:p w14:paraId="179EBA54" w14:textId="77777777" w:rsidR="000A2D4D" w:rsidRPr="00E83F3F" w:rsidRDefault="000A2D4D" w:rsidP="00CD6EEE">
            <w:pPr>
              <w:spacing w:line="276" w:lineRule="auto"/>
              <w:jc w:val="center"/>
              <w:rPr>
                <w:rFonts w:ascii="Times New Roman" w:hAnsi="Times New Roman" w:cs="Times New Roman"/>
                <w:sz w:val="24"/>
                <w:szCs w:val="24"/>
              </w:rPr>
            </w:pPr>
          </w:p>
        </w:tc>
        <w:tc>
          <w:tcPr>
            <w:tcW w:w="5172" w:type="dxa"/>
          </w:tcPr>
          <w:p w14:paraId="10A08F3E" w14:textId="6A8188B5" w:rsidR="000A2D4D" w:rsidRPr="00E83F3F" w:rsidRDefault="000A2D4D" w:rsidP="00420A5E">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Thursday (8/20)</w:t>
            </w:r>
          </w:p>
          <w:p w14:paraId="75B85F5F" w14:textId="5EFD0BB7" w:rsidR="00420A5E" w:rsidRDefault="00420A5E" w:rsidP="00420A5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Rapport </w:t>
            </w:r>
            <w:r w:rsidR="00036978">
              <w:rPr>
                <w:rFonts w:ascii="Times New Roman" w:hAnsi="Times New Roman" w:cs="Times New Roman"/>
                <w:sz w:val="24"/>
                <w:szCs w:val="24"/>
              </w:rPr>
              <w:t>b</w:t>
            </w:r>
            <w:r>
              <w:rPr>
                <w:rFonts w:ascii="Times New Roman" w:hAnsi="Times New Roman" w:cs="Times New Roman"/>
                <w:sz w:val="24"/>
                <w:szCs w:val="24"/>
              </w:rPr>
              <w:t>uilding</w:t>
            </w:r>
          </w:p>
          <w:p w14:paraId="0E34D19D" w14:textId="71CC1E39" w:rsidR="000A2D4D" w:rsidRDefault="00420A5E" w:rsidP="00420A5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0A2D4D" w:rsidRPr="00E83F3F">
              <w:rPr>
                <w:rFonts w:ascii="Times New Roman" w:hAnsi="Times New Roman" w:cs="Times New Roman"/>
                <w:sz w:val="24"/>
                <w:szCs w:val="24"/>
              </w:rPr>
              <w:t xml:space="preserve">Course </w:t>
            </w:r>
            <w:r w:rsidR="00036978">
              <w:rPr>
                <w:rFonts w:ascii="Times New Roman" w:hAnsi="Times New Roman" w:cs="Times New Roman"/>
                <w:sz w:val="24"/>
                <w:szCs w:val="24"/>
              </w:rPr>
              <w:t>s</w:t>
            </w:r>
            <w:r w:rsidR="000A2D4D" w:rsidRPr="00E83F3F">
              <w:rPr>
                <w:rFonts w:ascii="Times New Roman" w:hAnsi="Times New Roman" w:cs="Times New Roman"/>
                <w:sz w:val="24"/>
                <w:szCs w:val="24"/>
              </w:rPr>
              <w:t>yllabus</w:t>
            </w:r>
          </w:p>
          <w:p w14:paraId="2DCC426B" w14:textId="25B30CA1" w:rsidR="00420A5E" w:rsidRDefault="00420A5E" w:rsidP="00420A5E">
            <w:pPr>
              <w:spacing w:line="276" w:lineRule="auto"/>
              <w:jc w:val="center"/>
              <w:rPr>
                <w:rFonts w:ascii="Times New Roman" w:hAnsi="Times New Roman" w:cs="Times New Roman"/>
                <w:sz w:val="24"/>
                <w:szCs w:val="24"/>
              </w:rPr>
            </w:pPr>
            <w:r>
              <w:rPr>
                <w:rFonts w:ascii="Times New Roman" w:hAnsi="Times New Roman" w:cs="Times New Roman"/>
                <w:sz w:val="24"/>
                <w:szCs w:val="24"/>
              </w:rPr>
              <w:t>3) Co</w:t>
            </w:r>
            <w:r w:rsidR="006C082D">
              <w:rPr>
                <w:rFonts w:ascii="Times New Roman" w:hAnsi="Times New Roman" w:cs="Times New Roman"/>
                <w:sz w:val="24"/>
                <w:szCs w:val="24"/>
              </w:rPr>
              <w:t>-</w:t>
            </w:r>
            <w:r>
              <w:rPr>
                <w:rFonts w:ascii="Times New Roman" w:hAnsi="Times New Roman" w:cs="Times New Roman"/>
                <w:sz w:val="24"/>
                <w:szCs w:val="24"/>
              </w:rPr>
              <w:t>develop criteria</w:t>
            </w:r>
            <w:r w:rsidR="00BD1CFA">
              <w:rPr>
                <w:rFonts w:ascii="Times New Roman" w:hAnsi="Times New Roman" w:cs="Times New Roman"/>
                <w:sz w:val="24"/>
                <w:szCs w:val="24"/>
              </w:rPr>
              <w:t xml:space="preserve">: </w:t>
            </w:r>
            <w:r w:rsidR="00372F52">
              <w:rPr>
                <w:rFonts w:ascii="Times New Roman" w:hAnsi="Times New Roman" w:cs="Times New Roman"/>
                <w:sz w:val="24"/>
                <w:szCs w:val="24"/>
              </w:rPr>
              <w:t xml:space="preserve">reflection journals and </w:t>
            </w:r>
            <w:r w:rsidR="00BD1CFA">
              <w:rPr>
                <w:rFonts w:ascii="Times New Roman" w:hAnsi="Times New Roman" w:cs="Times New Roman"/>
                <w:sz w:val="24"/>
                <w:szCs w:val="24"/>
              </w:rPr>
              <w:t>learning</w:t>
            </w:r>
            <w:r>
              <w:rPr>
                <w:rFonts w:ascii="Times New Roman" w:hAnsi="Times New Roman" w:cs="Times New Roman"/>
                <w:sz w:val="24"/>
                <w:szCs w:val="24"/>
              </w:rPr>
              <w:t xml:space="preserve"> portfolio</w:t>
            </w:r>
            <w:r w:rsidR="00036978">
              <w:rPr>
                <w:rFonts w:ascii="Times New Roman" w:hAnsi="Times New Roman" w:cs="Times New Roman"/>
                <w:sz w:val="24"/>
                <w:szCs w:val="24"/>
              </w:rPr>
              <w:t xml:space="preserve"> </w:t>
            </w:r>
          </w:p>
          <w:p w14:paraId="4371328F" w14:textId="68AD6340" w:rsidR="00420A5E" w:rsidRDefault="00420A5E" w:rsidP="00420A5E">
            <w:pPr>
              <w:spacing w:line="276" w:lineRule="auto"/>
              <w:jc w:val="center"/>
              <w:rPr>
                <w:rFonts w:ascii="Times New Roman" w:hAnsi="Times New Roman" w:cs="Times New Roman"/>
                <w:sz w:val="24"/>
                <w:szCs w:val="24"/>
              </w:rPr>
            </w:pPr>
          </w:p>
          <w:p w14:paraId="38ED659F" w14:textId="335DBA99" w:rsidR="00420A5E" w:rsidRPr="00E83F3F" w:rsidRDefault="00420A5E" w:rsidP="00BD1CFA">
            <w:pPr>
              <w:spacing w:line="276" w:lineRule="auto"/>
              <w:jc w:val="center"/>
              <w:rPr>
                <w:rFonts w:ascii="Times New Roman" w:hAnsi="Times New Roman" w:cs="Times New Roman"/>
                <w:sz w:val="24"/>
                <w:szCs w:val="24"/>
              </w:rPr>
            </w:pPr>
          </w:p>
        </w:tc>
        <w:tc>
          <w:tcPr>
            <w:tcW w:w="1723" w:type="dxa"/>
          </w:tcPr>
          <w:p w14:paraId="477F8E28" w14:textId="77777777" w:rsidR="00372F52" w:rsidRDefault="00372F52" w:rsidP="00372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Nutrition journal due Wednesday, </w:t>
            </w:r>
          </w:p>
          <w:p w14:paraId="037D7CB0" w14:textId="529A26DC" w:rsidR="00372F52" w:rsidRDefault="00372F52" w:rsidP="00372F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 </w:t>
            </w:r>
            <w:r w:rsidRPr="00E83F3F">
              <w:rPr>
                <w:rFonts w:ascii="Times New Roman" w:hAnsi="Times New Roman" w:cs="Times New Roman"/>
                <w:sz w:val="24"/>
                <w:szCs w:val="24"/>
              </w:rPr>
              <w:t>@ 11:59 p.m. on BB</w:t>
            </w:r>
          </w:p>
          <w:p w14:paraId="44DCB852" w14:textId="77777777" w:rsidR="00036978" w:rsidRDefault="00036978" w:rsidP="00036978">
            <w:pPr>
              <w:spacing w:line="276" w:lineRule="auto"/>
              <w:jc w:val="center"/>
              <w:rPr>
                <w:rFonts w:ascii="Times New Roman" w:hAnsi="Times New Roman" w:cs="Times New Roman"/>
                <w:sz w:val="24"/>
                <w:szCs w:val="24"/>
              </w:rPr>
            </w:pPr>
          </w:p>
          <w:p w14:paraId="6297EF7D" w14:textId="77777777" w:rsidR="00036978" w:rsidRDefault="00036978" w:rsidP="0003697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Reflection journal </w:t>
            </w:r>
          </w:p>
          <w:p w14:paraId="79CB761C" w14:textId="4248E467" w:rsidR="00036978" w:rsidRDefault="00036978" w:rsidP="0003697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due Wednesday, 8/26 </w:t>
            </w:r>
            <w:r w:rsidRPr="00E83F3F">
              <w:rPr>
                <w:rFonts w:ascii="Times New Roman" w:hAnsi="Times New Roman" w:cs="Times New Roman"/>
                <w:sz w:val="24"/>
                <w:szCs w:val="24"/>
              </w:rPr>
              <w:t>@ 11:59 p.m. on BB</w:t>
            </w:r>
          </w:p>
          <w:p w14:paraId="14FCF575" w14:textId="77777777" w:rsidR="00036978" w:rsidRDefault="00036978" w:rsidP="007A3893">
            <w:pPr>
              <w:spacing w:line="276" w:lineRule="auto"/>
              <w:jc w:val="center"/>
              <w:rPr>
                <w:rFonts w:ascii="Times New Roman" w:hAnsi="Times New Roman" w:cs="Times New Roman"/>
                <w:sz w:val="24"/>
                <w:szCs w:val="24"/>
              </w:rPr>
            </w:pPr>
          </w:p>
          <w:p w14:paraId="31F257CC" w14:textId="2AE0C8EA" w:rsidR="000A2D4D" w:rsidRPr="00E83F3F" w:rsidRDefault="000A2D4D" w:rsidP="00372F52">
            <w:pPr>
              <w:spacing w:line="276" w:lineRule="auto"/>
              <w:jc w:val="center"/>
              <w:rPr>
                <w:rFonts w:ascii="Times New Roman" w:hAnsi="Times New Roman" w:cs="Times New Roman"/>
                <w:sz w:val="24"/>
                <w:szCs w:val="24"/>
              </w:rPr>
            </w:pPr>
          </w:p>
        </w:tc>
      </w:tr>
      <w:tr w:rsidR="007702B7" w:rsidRPr="00E83F3F" w14:paraId="067EB61C" w14:textId="77777777" w:rsidTr="007702B7">
        <w:trPr>
          <w:trHeight w:val="268"/>
          <w:jc w:val="center"/>
        </w:trPr>
        <w:tc>
          <w:tcPr>
            <w:tcW w:w="832" w:type="dxa"/>
          </w:tcPr>
          <w:p w14:paraId="74A57D9B"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lastRenderedPageBreak/>
              <w:t>2</w:t>
            </w:r>
          </w:p>
        </w:tc>
        <w:tc>
          <w:tcPr>
            <w:tcW w:w="1623" w:type="dxa"/>
          </w:tcPr>
          <w:p w14:paraId="0BD0894A" w14:textId="2B6D6D01" w:rsidR="000A2D4D" w:rsidRPr="00E83F3F" w:rsidRDefault="00036978" w:rsidP="00CD6EEE">
            <w:pPr>
              <w:spacing w:after="300"/>
              <w:jc w:val="center"/>
              <w:rPr>
                <w:rFonts w:ascii="Times New Roman" w:eastAsia="Times New Roman" w:hAnsi="Times New Roman" w:cs="Times New Roman"/>
                <w:sz w:val="24"/>
                <w:szCs w:val="24"/>
              </w:rPr>
            </w:pPr>
            <w:r w:rsidRPr="00036978">
              <w:rPr>
                <w:rFonts w:ascii="Times New Roman" w:eastAsia="Times New Roman" w:hAnsi="Times New Roman" w:cs="Times New Roman"/>
                <w:b/>
                <w:bCs/>
                <w:sz w:val="24"/>
                <w:szCs w:val="24"/>
                <w:u w:val="single"/>
              </w:rPr>
              <w:t xml:space="preserve">Section </w:t>
            </w:r>
            <w:r w:rsidR="00AA1A99">
              <w:rPr>
                <w:rFonts w:ascii="Times New Roman" w:eastAsia="Times New Roman" w:hAnsi="Times New Roman" w:cs="Times New Roman"/>
                <w:b/>
                <w:bCs/>
                <w:sz w:val="24"/>
                <w:szCs w:val="24"/>
                <w:u w:val="single"/>
              </w:rPr>
              <w:t>I</w:t>
            </w:r>
            <w:r w:rsidRPr="00036978">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 xml:space="preserve"> </w:t>
            </w:r>
            <w:r w:rsidR="000A2D4D" w:rsidRPr="00E83F3F">
              <w:rPr>
                <w:rFonts w:ascii="Times New Roman" w:eastAsia="Times New Roman" w:hAnsi="Times New Roman" w:cs="Times New Roman"/>
                <w:sz w:val="24"/>
                <w:szCs w:val="24"/>
              </w:rPr>
              <w:t xml:space="preserve">Biocultural </w:t>
            </w:r>
            <w:r w:rsidR="00BD1CFA">
              <w:rPr>
                <w:rFonts w:ascii="Times New Roman" w:eastAsia="Times New Roman" w:hAnsi="Times New Roman" w:cs="Times New Roman"/>
                <w:sz w:val="24"/>
                <w:szCs w:val="24"/>
              </w:rPr>
              <w:t xml:space="preserve">Perspectives in Nutritional Anthropology </w:t>
            </w:r>
            <w:r w:rsidR="000A2D4D" w:rsidRPr="00E83F3F">
              <w:rPr>
                <w:rFonts w:ascii="Times New Roman" w:eastAsia="Times New Roman" w:hAnsi="Times New Roman" w:cs="Times New Roman"/>
                <w:sz w:val="24"/>
                <w:szCs w:val="24"/>
              </w:rPr>
              <w:t xml:space="preserve"> </w:t>
            </w:r>
          </w:p>
          <w:p w14:paraId="5A2F9799" w14:textId="77777777" w:rsidR="000A2D4D" w:rsidRPr="00E83F3F" w:rsidRDefault="000A2D4D" w:rsidP="00CD6EEE">
            <w:pPr>
              <w:spacing w:line="276" w:lineRule="auto"/>
              <w:jc w:val="center"/>
              <w:rPr>
                <w:rFonts w:ascii="Times New Roman" w:hAnsi="Times New Roman" w:cs="Times New Roman"/>
                <w:sz w:val="24"/>
                <w:szCs w:val="24"/>
              </w:rPr>
            </w:pPr>
          </w:p>
        </w:tc>
        <w:tc>
          <w:tcPr>
            <w:tcW w:w="5172" w:type="dxa"/>
          </w:tcPr>
          <w:p w14:paraId="6ED7BFDE" w14:textId="690E73E8" w:rsidR="000A2D4D" w:rsidRPr="00E83F3F" w:rsidRDefault="000A2D4D" w:rsidP="00CD6EEE">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Thursday (8/27)</w:t>
            </w:r>
          </w:p>
          <w:p w14:paraId="067A7E3F" w14:textId="77777777" w:rsidR="00BD1CFA" w:rsidRDefault="00BD1CFA" w:rsidP="00AA1A99">
            <w:pPr>
              <w:spacing w:line="276" w:lineRule="auto"/>
              <w:rPr>
                <w:rFonts w:ascii="Times New Roman" w:hAnsi="Times New Roman" w:cs="Times New Roman"/>
                <w:sz w:val="24"/>
                <w:szCs w:val="24"/>
              </w:rPr>
            </w:pPr>
          </w:p>
          <w:p w14:paraId="3E86B710" w14:textId="7C52FB75" w:rsidR="00BD1CFA" w:rsidRDefault="00BD1CFA" w:rsidP="00BD1CF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Reading/Research</w:t>
            </w:r>
            <w:r w:rsidR="00036978">
              <w:rPr>
                <w:rFonts w:ascii="Times New Roman" w:hAnsi="Times New Roman" w:cs="Times New Roman"/>
                <w:b/>
                <w:bCs/>
                <w:sz w:val="24"/>
                <w:szCs w:val="24"/>
              </w:rPr>
              <w:t xml:space="preserve"> Due (8/27)</w:t>
            </w:r>
            <w:r>
              <w:rPr>
                <w:rFonts w:ascii="Times New Roman" w:hAnsi="Times New Roman" w:cs="Times New Roman"/>
                <w:b/>
                <w:bCs/>
                <w:sz w:val="24"/>
                <w:szCs w:val="24"/>
              </w:rPr>
              <w:t xml:space="preserve">: </w:t>
            </w:r>
          </w:p>
          <w:p w14:paraId="1FDE71FE" w14:textId="3366F61A" w:rsidR="00BD1CFA" w:rsidRDefault="00BD1CFA" w:rsidP="00BD1CF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E83F3F">
              <w:rPr>
                <w:rFonts w:ascii="Times New Roman" w:hAnsi="Times New Roman" w:cs="Times New Roman"/>
                <w:sz w:val="24"/>
                <w:szCs w:val="24"/>
              </w:rPr>
              <w:t>NA Reader: The Biocultural Perspective in Nutritional Anthropology</w:t>
            </w:r>
            <w:r w:rsidR="007A3893">
              <w:rPr>
                <w:rFonts w:ascii="Times New Roman" w:hAnsi="Times New Roman" w:cs="Times New Roman"/>
                <w:sz w:val="24"/>
                <w:szCs w:val="24"/>
              </w:rPr>
              <w:t xml:space="preserve"> pgs. 1-6</w:t>
            </w:r>
          </w:p>
          <w:p w14:paraId="2AFED39D" w14:textId="7E8CF16F" w:rsidR="00915331" w:rsidRDefault="00915331" w:rsidP="0091533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036978" w:rsidRPr="00E83F3F">
              <w:rPr>
                <w:rFonts w:ascii="Times New Roman" w:hAnsi="Times New Roman" w:cs="Times New Roman"/>
                <w:sz w:val="24"/>
                <w:szCs w:val="24"/>
              </w:rPr>
              <w:t xml:space="preserve">NA Reader: </w:t>
            </w:r>
            <w:r>
              <w:rPr>
                <w:rFonts w:ascii="Times New Roman" w:hAnsi="Times New Roman" w:cs="Times New Roman"/>
                <w:sz w:val="24"/>
                <w:szCs w:val="24"/>
              </w:rPr>
              <w:t>The Diets of Early Hominins, pgs. 31-36</w:t>
            </w:r>
          </w:p>
          <w:p w14:paraId="0FFC2442" w14:textId="00172AE3" w:rsidR="00915331" w:rsidRPr="00E83F3F" w:rsidRDefault="00915331" w:rsidP="0091533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036978" w:rsidRPr="00E83F3F">
              <w:rPr>
                <w:rFonts w:ascii="Times New Roman" w:hAnsi="Times New Roman" w:cs="Times New Roman"/>
                <w:sz w:val="24"/>
                <w:szCs w:val="24"/>
              </w:rPr>
              <w:t xml:space="preserve">NA Reader: </w:t>
            </w:r>
            <w:r>
              <w:rPr>
                <w:rFonts w:ascii="Times New Roman" w:hAnsi="Times New Roman" w:cs="Times New Roman"/>
                <w:sz w:val="24"/>
                <w:szCs w:val="24"/>
              </w:rPr>
              <w:t>Paleolithic Nutrition: A Consideration of Its Nature and Current Implications, pgs. 51-59</w:t>
            </w:r>
          </w:p>
          <w:p w14:paraId="33C7EF2C" w14:textId="286C54C7" w:rsidR="00BD1CFA" w:rsidRDefault="00915331" w:rsidP="00BD1CFA">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BD1CFA">
              <w:rPr>
                <w:rFonts w:ascii="Times New Roman" w:hAnsi="Times New Roman" w:cs="Times New Roman"/>
                <w:sz w:val="24"/>
                <w:szCs w:val="24"/>
              </w:rPr>
              <w:t>) Ethnography/</w:t>
            </w:r>
            <w:r w:rsidR="00AA1A99">
              <w:rPr>
                <w:rFonts w:ascii="Times New Roman" w:hAnsi="Times New Roman" w:cs="Times New Roman"/>
                <w:sz w:val="24"/>
                <w:szCs w:val="24"/>
              </w:rPr>
              <w:t>p</w:t>
            </w:r>
            <w:r w:rsidR="00BD1CFA">
              <w:rPr>
                <w:rFonts w:ascii="Times New Roman" w:hAnsi="Times New Roman" w:cs="Times New Roman"/>
                <w:sz w:val="24"/>
                <w:szCs w:val="24"/>
              </w:rPr>
              <w:t>odcast/</w:t>
            </w:r>
            <w:r w:rsidR="00AA1A99">
              <w:rPr>
                <w:rFonts w:ascii="Times New Roman" w:hAnsi="Times New Roman" w:cs="Times New Roman"/>
                <w:sz w:val="24"/>
                <w:szCs w:val="24"/>
              </w:rPr>
              <w:t>l</w:t>
            </w:r>
            <w:r w:rsidR="00BD1CFA">
              <w:rPr>
                <w:rFonts w:ascii="Times New Roman" w:hAnsi="Times New Roman" w:cs="Times New Roman"/>
                <w:sz w:val="24"/>
                <w:szCs w:val="24"/>
              </w:rPr>
              <w:t>ecture</w:t>
            </w:r>
            <w:r w:rsidR="00157E49">
              <w:rPr>
                <w:rFonts w:ascii="Times New Roman" w:hAnsi="Times New Roman" w:cs="Times New Roman"/>
                <w:sz w:val="24"/>
                <w:szCs w:val="24"/>
              </w:rPr>
              <w:t>/</w:t>
            </w:r>
            <w:r w:rsidR="00AA1A99">
              <w:rPr>
                <w:rFonts w:ascii="Times New Roman" w:hAnsi="Times New Roman" w:cs="Times New Roman"/>
                <w:sz w:val="24"/>
                <w:szCs w:val="24"/>
              </w:rPr>
              <w:t>f</w:t>
            </w:r>
            <w:r w:rsidR="00157E49">
              <w:rPr>
                <w:rFonts w:ascii="Times New Roman" w:hAnsi="Times New Roman" w:cs="Times New Roman"/>
                <w:sz w:val="24"/>
                <w:szCs w:val="24"/>
              </w:rPr>
              <w:t>ilm</w:t>
            </w:r>
            <w:r w:rsidR="00BD1CFA">
              <w:rPr>
                <w:rFonts w:ascii="Times New Roman" w:hAnsi="Times New Roman" w:cs="Times New Roman"/>
                <w:sz w:val="24"/>
                <w:szCs w:val="24"/>
              </w:rPr>
              <w:t xml:space="preserve"> search</w:t>
            </w:r>
          </w:p>
          <w:p w14:paraId="20701AA1" w14:textId="0B394C03" w:rsidR="00AA1A99" w:rsidRDefault="00AA1A99" w:rsidP="00BD1CFA">
            <w:pPr>
              <w:spacing w:line="276" w:lineRule="auto"/>
              <w:jc w:val="center"/>
              <w:rPr>
                <w:rFonts w:ascii="Times New Roman" w:hAnsi="Times New Roman" w:cs="Times New Roman"/>
                <w:sz w:val="24"/>
                <w:szCs w:val="24"/>
              </w:rPr>
            </w:pPr>
          </w:p>
          <w:p w14:paraId="3025D3CD" w14:textId="604952A4" w:rsidR="00AA1A99" w:rsidRPr="00AA1A99" w:rsidRDefault="00AA1A99" w:rsidP="00BD1CFA">
            <w:pPr>
              <w:spacing w:line="276" w:lineRule="auto"/>
              <w:jc w:val="center"/>
              <w:rPr>
                <w:rFonts w:ascii="Times New Roman" w:hAnsi="Times New Roman" w:cs="Times New Roman"/>
                <w:b/>
                <w:bCs/>
                <w:sz w:val="24"/>
                <w:szCs w:val="24"/>
              </w:rPr>
            </w:pPr>
            <w:r w:rsidRPr="00AA1A99">
              <w:rPr>
                <w:rFonts w:ascii="Times New Roman" w:hAnsi="Times New Roman" w:cs="Times New Roman"/>
                <w:b/>
                <w:bCs/>
                <w:sz w:val="24"/>
                <w:szCs w:val="24"/>
              </w:rPr>
              <w:t xml:space="preserve">In-Class Activities: </w:t>
            </w:r>
          </w:p>
          <w:p w14:paraId="607274F3" w14:textId="77777777" w:rsidR="00AA1A99" w:rsidRPr="00BD1CFA" w:rsidRDefault="00AA1A99" w:rsidP="00AA1A99">
            <w:pPr>
              <w:spacing w:line="276" w:lineRule="auto"/>
              <w:jc w:val="center"/>
              <w:rPr>
                <w:rFonts w:ascii="Times New Roman" w:hAnsi="Times New Roman" w:cs="Times New Roman"/>
                <w:sz w:val="24"/>
                <w:szCs w:val="24"/>
              </w:rPr>
            </w:pPr>
            <w:r w:rsidRPr="00BD1CFA">
              <w:rPr>
                <w:rFonts w:ascii="Times New Roman" w:hAnsi="Times New Roman" w:cs="Times New Roman"/>
                <w:sz w:val="24"/>
                <w:szCs w:val="24"/>
              </w:rPr>
              <w:t xml:space="preserve">1) RAP </w:t>
            </w:r>
          </w:p>
          <w:p w14:paraId="21FD6DE3" w14:textId="00761683" w:rsidR="00AA1A99" w:rsidRPr="00BD1CFA" w:rsidRDefault="00AA1A99" w:rsidP="00AA1A99">
            <w:pPr>
              <w:spacing w:line="276" w:lineRule="auto"/>
              <w:jc w:val="center"/>
              <w:rPr>
                <w:rFonts w:ascii="Times New Roman" w:hAnsi="Times New Roman" w:cs="Times New Roman"/>
                <w:sz w:val="24"/>
                <w:szCs w:val="24"/>
              </w:rPr>
            </w:pPr>
            <w:r w:rsidRPr="00BD1CFA">
              <w:rPr>
                <w:rFonts w:ascii="Times New Roman" w:hAnsi="Times New Roman" w:cs="Times New Roman"/>
                <w:sz w:val="24"/>
                <w:szCs w:val="24"/>
              </w:rPr>
              <w:t>2)</w:t>
            </w:r>
            <w:r>
              <w:rPr>
                <w:rFonts w:ascii="Times New Roman" w:hAnsi="Times New Roman" w:cs="Times New Roman"/>
                <w:sz w:val="24"/>
                <w:szCs w:val="24"/>
              </w:rPr>
              <w:t xml:space="preserve"> A</w:t>
            </w:r>
            <w:r w:rsidRPr="00BD1CFA">
              <w:rPr>
                <w:rFonts w:ascii="Times New Roman" w:hAnsi="Times New Roman" w:cs="Times New Roman"/>
                <w:sz w:val="24"/>
                <w:szCs w:val="24"/>
              </w:rPr>
              <w:t xml:space="preserve">pplication </w:t>
            </w:r>
            <w:r>
              <w:rPr>
                <w:rFonts w:ascii="Times New Roman" w:hAnsi="Times New Roman" w:cs="Times New Roman"/>
                <w:sz w:val="24"/>
                <w:szCs w:val="24"/>
              </w:rPr>
              <w:t>e</w:t>
            </w:r>
            <w:r w:rsidRPr="00BD1CFA">
              <w:rPr>
                <w:rFonts w:ascii="Times New Roman" w:hAnsi="Times New Roman" w:cs="Times New Roman"/>
                <w:sz w:val="24"/>
                <w:szCs w:val="24"/>
              </w:rPr>
              <w:t>xercises</w:t>
            </w:r>
            <w:r>
              <w:rPr>
                <w:rFonts w:ascii="Times New Roman" w:hAnsi="Times New Roman" w:cs="Times New Roman"/>
                <w:sz w:val="24"/>
                <w:szCs w:val="24"/>
              </w:rPr>
              <w:t>/reflection</w:t>
            </w:r>
          </w:p>
          <w:p w14:paraId="126D6E9E" w14:textId="4D51F1D6" w:rsidR="00AA1A99" w:rsidRDefault="00AA1A99" w:rsidP="00AA1A99">
            <w:pPr>
              <w:spacing w:line="276" w:lineRule="auto"/>
              <w:jc w:val="center"/>
              <w:rPr>
                <w:rFonts w:ascii="Times New Roman" w:hAnsi="Times New Roman" w:cs="Times New Roman"/>
                <w:sz w:val="24"/>
                <w:szCs w:val="24"/>
              </w:rPr>
            </w:pPr>
            <w:r w:rsidRPr="00BD1CFA">
              <w:rPr>
                <w:rFonts w:ascii="Times New Roman" w:hAnsi="Times New Roman" w:cs="Times New Roman"/>
                <w:sz w:val="24"/>
                <w:szCs w:val="24"/>
              </w:rPr>
              <w:t>3) Co-develop criteria: nutritional and activity journals</w:t>
            </w:r>
            <w:r>
              <w:rPr>
                <w:rFonts w:ascii="Times New Roman" w:hAnsi="Times New Roman" w:cs="Times New Roman"/>
                <w:sz w:val="24"/>
                <w:szCs w:val="24"/>
              </w:rPr>
              <w:t xml:space="preserve">, and lab papers </w:t>
            </w:r>
          </w:p>
          <w:p w14:paraId="1539AB6F" w14:textId="77777777" w:rsidR="00AA1A99" w:rsidRPr="00BD1CFA" w:rsidRDefault="00AA1A99" w:rsidP="00BD1CFA">
            <w:pPr>
              <w:spacing w:line="276" w:lineRule="auto"/>
              <w:jc w:val="center"/>
              <w:rPr>
                <w:rFonts w:ascii="Times New Roman" w:hAnsi="Times New Roman" w:cs="Times New Roman"/>
                <w:sz w:val="24"/>
                <w:szCs w:val="24"/>
              </w:rPr>
            </w:pPr>
          </w:p>
          <w:p w14:paraId="053CE141" w14:textId="77777777" w:rsidR="000A2D4D" w:rsidRPr="00E83F3F" w:rsidRDefault="000A2D4D" w:rsidP="00CD6EEE">
            <w:pPr>
              <w:spacing w:line="276" w:lineRule="auto"/>
              <w:jc w:val="center"/>
              <w:rPr>
                <w:rFonts w:ascii="Times New Roman" w:hAnsi="Times New Roman" w:cs="Times New Roman"/>
                <w:sz w:val="24"/>
                <w:szCs w:val="24"/>
              </w:rPr>
            </w:pPr>
          </w:p>
          <w:p w14:paraId="0B9A2EB1" w14:textId="77777777" w:rsidR="000A2D4D" w:rsidRPr="00E83F3F" w:rsidRDefault="000A2D4D" w:rsidP="00CD6EEE">
            <w:pPr>
              <w:spacing w:line="276" w:lineRule="auto"/>
              <w:jc w:val="center"/>
              <w:rPr>
                <w:rFonts w:ascii="Times New Roman" w:hAnsi="Times New Roman" w:cs="Times New Roman"/>
                <w:b/>
                <w:bCs/>
                <w:sz w:val="24"/>
                <w:szCs w:val="24"/>
              </w:rPr>
            </w:pPr>
          </w:p>
        </w:tc>
        <w:tc>
          <w:tcPr>
            <w:tcW w:w="1723" w:type="dxa"/>
          </w:tcPr>
          <w:p w14:paraId="7B7CF298" w14:textId="77777777" w:rsidR="00036978" w:rsidRDefault="00036978" w:rsidP="0003697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Reflection journal </w:t>
            </w:r>
          </w:p>
          <w:p w14:paraId="0373B938" w14:textId="59C0A173" w:rsidR="00036978" w:rsidRDefault="00036978" w:rsidP="0003697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due Wednesday, 9/2 </w:t>
            </w:r>
            <w:r w:rsidRPr="00E83F3F">
              <w:rPr>
                <w:rFonts w:ascii="Times New Roman" w:hAnsi="Times New Roman" w:cs="Times New Roman"/>
                <w:sz w:val="24"/>
                <w:szCs w:val="24"/>
              </w:rPr>
              <w:t>@ 11:59 p.m. on BB</w:t>
            </w:r>
          </w:p>
          <w:p w14:paraId="00E5AF32" w14:textId="577E70D9" w:rsidR="00BD1CFA" w:rsidRPr="00BD1CFA" w:rsidRDefault="00BD1CFA" w:rsidP="00036978">
            <w:pPr>
              <w:spacing w:line="276" w:lineRule="auto"/>
              <w:jc w:val="center"/>
              <w:rPr>
                <w:rFonts w:ascii="Times New Roman" w:hAnsi="Times New Roman" w:cs="Times New Roman"/>
                <w:sz w:val="24"/>
                <w:szCs w:val="24"/>
              </w:rPr>
            </w:pPr>
          </w:p>
        </w:tc>
      </w:tr>
      <w:tr w:rsidR="007702B7" w:rsidRPr="00E83F3F" w14:paraId="2D3B864A" w14:textId="77777777" w:rsidTr="007702B7">
        <w:trPr>
          <w:trHeight w:val="253"/>
          <w:jc w:val="center"/>
        </w:trPr>
        <w:tc>
          <w:tcPr>
            <w:tcW w:w="832" w:type="dxa"/>
          </w:tcPr>
          <w:p w14:paraId="461CF257"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3</w:t>
            </w:r>
          </w:p>
        </w:tc>
        <w:tc>
          <w:tcPr>
            <w:tcW w:w="1623" w:type="dxa"/>
          </w:tcPr>
          <w:p w14:paraId="70ED3F4C" w14:textId="0B488A9B" w:rsidR="00AA1A99" w:rsidRPr="00E83F3F" w:rsidRDefault="00AA1A99" w:rsidP="00AA1A99">
            <w:pPr>
              <w:spacing w:after="300"/>
              <w:jc w:val="center"/>
              <w:rPr>
                <w:rFonts w:ascii="Times New Roman" w:eastAsia="Times New Roman" w:hAnsi="Times New Roman" w:cs="Times New Roman"/>
                <w:sz w:val="24"/>
                <w:szCs w:val="24"/>
              </w:rPr>
            </w:pPr>
            <w:r w:rsidRPr="00036978">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I</w:t>
            </w:r>
            <w:r w:rsidRPr="00036978">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 xml:space="preserve"> </w:t>
            </w:r>
            <w:r w:rsidRPr="00E83F3F">
              <w:rPr>
                <w:rFonts w:ascii="Times New Roman" w:eastAsia="Times New Roman" w:hAnsi="Times New Roman" w:cs="Times New Roman"/>
                <w:sz w:val="24"/>
                <w:szCs w:val="24"/>
              </w:rPr>
              <w:t xml:space="preserve">Biocultural </w:t>
            </w:r>
            <w:r>
              <w:rPr>
                <w:rFonts w:ascii="Times New Roman" w:eastAsia="Times New Roman" w:hAnsi="Times New Roman" w:cs="Times New Roman"/>
                <w:sz w:val="24"/>
                <w:szCs w:val="24"/>
              </w:rPr>
              <w:t xml:space="preserve">Perspectives in Nutritional Anthropology </w:t>
            </w:r>
            <w:r w:rsidRPr="00E83F3F">
              <w:rPr>
                <w:rFonts w:ascii="Times New Roman" w:eastAsia="Times New Roman" w:hAnsi="Times New Roman" w:cs="Times New Roman"/>
                <w:sz w:val="24"/>
                <w:szCs w:val="24"/>
              </w:rPr>
              <w:t xml:space="preserve"> </w:t>
            </w:r>
          </w:p>
          <w:p w14:paraId="455779A6" w14:textId="77777777" w:rsidR="000A2D4D" w:rsidRPr="00E83F3F" w:rsidRDefault="000A2D4D" w:rsidP="00CD6EEE">
            <w:pPr>
              <w:spacing w:line="276" w:lineRule="auto"/>
              <w:jc w:val="center"/>
              <w:rPr>
                <w:rFonts w:ascii="Times New Roman" w:hAnsi="Times New Roman" w:cs="Times New Roman"/>
                <w:sz w:val="24"/>
                <w:szCs w:val="24"/>
              </w:rPr>
            </w:pPr>
          </w:p>
        </w:tc>
        <w:tc>
          <w:tcPr>
            <w:tcW w:w="5172" w:type="dxa"/>
          </w:tcPr>
          <w:p w14:paraId="6CC6AF3D" w14:textId="2D27C071" w:rsidR="000A2D4D" w:rsidRDefault="000A2D4D" w:rsidP="00AA1A99">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 xml:space="preserve">Thursday (9/3) </w:t>
            </w:r>
          </w:p>
          <w:p w14:paraId="2EFF67D8" w14:textId="77777777" w:rsidR="00AA1A99" w:rsidRPr="00AA1A99" w:rsidRDefault="00AA1A99" w:rsidP="00AA1A99">
            <w:pPr>
              <w:spacing w:line="276" w:lineRule="auto"/>
              <w:jc w:val="center"/>
              <w:rPr>
                <w:rFonts w:ascii="Times New Roman" w:hAnsi="Times New Roman" w:cs="Times New Roman"/>
                <w:b/>
                <w:bCs/>
                <w:sz w:val="24"/>
                <w:szCs w:val="24"/>
              </w:rPr>
            </w:pPr>
          </w:p>
          <w:p w14:paraId="509B63CA" w14:textId="1033C07A" w:rsidR="007A3893" w:rsidRDefault="007A3893" w:rsidP="007A389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Reading</w:t>
            </w:r>
            <w:r w:rsidR="00AA1A99">
              <w:rPr>
                <w:rFonts w:ascii="Times New Roman" w:hAnsi="Times New Roman" w:cs="Times New Roman"/>
                <w:b/>
                <w:bCs/>
                <w:sz w:val="24"/>
                <w:szCs w:val="24"/>
              </w:rPr>
              <w:t xml:space="preserve"> Due</w:t>
            </w:r>
            <w:r>
              <w:rPr>
                <w:rFonts w:ascii="Times New Roman" w:hAnsi="Times New Roman" w:cs="Times New Roman"/>
                <w:b/>
                <w:bCs/>
                <w:sz w:val="24"/>
                <w:szCs w:val="24"/>
              </w:rPr>
              <w:t xml:space="preserve">: </w:t>
            </w:r>
          </w:p>
          <w:p w14:paraId="16A24971" w14:textId="3F392AA6" w:rsidR="007A3893" w:rsidRDefault="007A3893" w:rsidP="007A3893">
            <w:pPr>
              <w:spacing w:line="276" w:lineRule="auto"/>
              <w:jc w:val="center"/>
              <w:rPr>
                <w:rFonts w:ascii="Times New Roman" w:hAnsi="Times New Roman" w:cs="Times New Roman"/>
                <w:sz w:val="24"/>
                <w:szCs w:val="24"/>
              </w:rPr>
            </w:pPr>
            <w:r w:rsidRPr="007A3893">
              <w:rPr>
                <w:rFonts w:ascii="Times New Roman" w:hAnsi="Times New Roman" w:cs="Times New Roman"/>
                <w:sz w:val="24"/>
                <w:szCs w:val="24"/>
              </w:rPr>
              <w:t>1) NA Reader:</w:t>
            </w:r>
            <w:r w:rsidR="00BE2AC4">
              <w:rPr>
                <w:rFonts w:ascii="Times New Roman" w:hAnsi="Times New Roman" w:cs="Times New Roman"/>
                <w:sz w:val="24"/>
                <w:szCs w:val="24"/>
              </w:rPr>
              <w:t xml:space="preserve"> Pellagra, Sex, and Gender:</w:t>
            </w:r>
            <w:r w:rsidRPr="007A3893">
              <w:rPr>
                <w:rFonts w:ascii="Times New Roman" w:hAnsi="Times New Roman" w:cs="Times New Roman"/>
                <w:sz w:val="24"/>
                <w:szCs w:val="24"/>
              </w:rPr>
              <w:t xml:space="preserve"> </w:t>
            </w:r>
            <w:r w:rsidR="00915331">
              <w:rPr>
                <w:rFonts w:ascii="Times New Roman" w:hAnsi="Times New Roman" w:cs="Times New Roman"/>
                <w:sz w:val="24"/>
                <w:szCs w:val="24"/>
              </w:rPr>
              <w:t xml:space="preserve">Biocultural Perspectives on Different Diets and Health </w:t>
            </w:r>
            <w:r w:rsidRPr="007A3893">
              <w:rPr>
                <w:rFonts w:ascii="Times New Roman" w:hAnsi="Times New Roman" w:cs="Times New Roman"/>
                <w:sz w:val="24"/>
                <w:szCs w:val="24"/>
              </w:rPr>
              <w:t xml:space="preserve">pgs. </w:t>
            </w:r>
            <w:r w:rsidR="00915331">
              <w:rPr>
                <w:rFonts w:ascii="Times New Roman" w:hAnsi="Times New Roman" w:cs="Times New Roman"/>
                <w:sz w:val="24"/>
                <w:szCs w:val="24"/>
              </w:rPr>
              <w:t>215-218</w:t>
            </w:r>
          </w:p>
          <w:p w14:paraId="070185B2" w14:textId="16FF6E15" w:rsidR="007A3893" w:rsidRDefault="007A3893" w:rsidP="007A38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NA Reader: </w:t>
            </w:r>
            <w:r w:rsidR="00915331">
              <w:rPr>
                <w:rFonts w:ascii="Times New Roman" w:hAnsi="Times New Roman" w:cs="Times New Roman"/>
                <w:sz w:val="24"/>
                <w:szCs w:val="24"/>
              </w:rPr>
              <w:t xml:space="preserve">Evolution of Infant and Young Child Feeding: Implications for Contemporary Public Health </w:t>
            </w:r>
            <w:r>
              <w:rPr>
                <w:rFonts w:ascii="Times New Roman" w:hAnsi="Times New Roman" w:cs="Times New Roman"/>
                <w:sz w:val="24"/>
                <w:szCs w:val="24"/>
              </w:rPr>
              <w:t>pgs. 3</w:t>
            </w:r>
            <w:r w:rsidR="00915331">
              <w:rPr>
                <w:rFonts w:ascii="Times New Roman" w:hAnsi="Times New Roman" w:cs="Times New Roman"/>
                <w:sz w:val="24"/>
                <w:szCs w:val="24"/>
              </w:rPr>
              <w:t>99</w:t>
            </w:r>
            <w:r>
              <w:rPr>
                <w:rFonts w:ascii="Times New Roman" w:hAnsi="Times New Roman" w:cs="Times New Roman"/>
                <w:sz w:val="24"/>
                <w:szCs w:val="24"/>
              </w:rPr>
              <w:t xml:space="preserve"> – </w:t>
            </w:r>
            <w:r w:rsidR="00915331">
              <w:rPr>
                <w:rFonts w:ascii="Times New Roman" w:hAnsi="Times New Roman" w:cs="Times New Roman"/>
                <w:sz w:val="24"/>
                <w:szCs w:val="24"/>
              </w:rPr>
              <w:t>414</w:t>
            </w:r>
          </w:p>
          <w:p w14:paraId="5AFA032F" w14:textId="405D4DEA" w:rsidR="007A3893" w:rsidRDefault="007A3893" w:rsidP="007A38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NA Reader: </w:t>
            </w:r>
            <w:r w:rsidR="00915331">
              <w:rPr>
                <w:rFonts w:ascii="Times New Roman" w:hAnsi="Times New Roman" w:cs="Times New Roman"/>
                <w:sz w:val="24"/>
                <w:szCs w:val="24"/>
              </w:rPr>
              <w:t>Nutrition Transformations: A View from Anthropology, pgs. 372 - 382</w:t>
            </w:r>
          </w:p>
          <w:p w14:paraId="5E373A93" w14:textId="2C6BD067" w:rsidR="00DB0C32" w:rsidRDefault="00DB0C32" w:rsidP="007A38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Article on BB: </w:t>
            </w:r>
            <w:proofErr w:type="spellStart"/>
            <w:r>
              <w:rPr>
                <w:rFonts w:ascii="Times New Roman" w:hAnsi="Times New Roman" w:cs="Times New Roman"/>
                <w:sz w:val="24"/>
                <w:szCs w:val="24"/>
              </w:rPr>
              <w:t>Koscinski</w:t>
            </w:r>
            <w:proofErr w:type="spellEnd"/>
            <w:r>
              <w:rPr>
                <w:rFonts w:ascii="Times New Roman" w:hAnsi="Times New Roman" w:cs="Times New Roman"/>
                <w:sz w:val="24"/>
                <w:szCs w:val="24"/>
              </w:rPr>
              <w:t xml:space="preserve"> 2014 </w:t>
            </w:r>
          </w:p>
          <w:p w14:paraId="3F26CF38" w14:textId="321ACE2D" w:rsidR="00AA1A99" w:rsidRDefault="00AA1A99" w:rsidP="007A3893">
            <w:pPr>
              <w:spacing w:line="276" w:lineRule="auto"/>
              <w:jc w:val="center"/>
              <w:rPr>
                <w:rFonts w:ascii="Times New Roman" w:hAnsi="Times New Roman" w:cs="Times New Roman"/>
                <w:sz w:val="24"/>
                <w:szCs w:val="24"/>
              </w:rPr>
            </w:pPr>
          </w:p>
          <w:p w14:paraId="49645203" w14:textId="5518F433" w:rsidR="00AA1A99" w:rsidRPr="00AA1A99" w:rsidRDefault="00AA1A99" w:rsidP="007A3893">
            <w:pPr>
              <w:spacing w:line="276" w:lineRule="auto"/>
              <w:jc w:val="center"/>
              <w:rPr>
                <w:rFonts w:ascii="Times New Roman" w:hAnsi="Times New Roman" w:cs="Times New Roman"/>
                <w:b/>
                <w:bCs/>
                <w:sz w:val="24"/>
                <w:szCs w:val="24"/>
              </w:rPr>
            </w:pPr>
            <w:r w:rsidRPr="00AA1A99">
              <w:rPr>
                <w:rFonts w:ascii="Times New Roman" w:hAnsi="Times New Roman" w:cs="Times New Roman"/>
                <w:b/>
                <w:bCs/>
                <w:sz w:val="24"/>
                <w:szCs w:val="24"/>
              </w:rPr>
              <w:t xml:space="preserve">In-Class Activities </w:t>
            </w:r>
          </w:p>
          <w:p w14:paraId="5B1F0EB8"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51848022"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Pr="00E83F3F">
              <w:rPr>
                <w:rFonts w:ascii="Times New Roman" w:hAnsi="Times New Roman" w:cs="Times New Roman"/>
                <w:sz w:val="24"/>
                <w:szCs w:val="24"/>
              </w:rPr>
              <w:t>Lab I: Energy Expenditure and Body Composition Lab</w:t>
            </w:r>
            <w:r>
              <w:rPr>
                <w:rFonts w:ascii="Times New Roman" w:hAnsi="Times New Roman" w:cs="Times New Roman"/>
                <w:sz w:val="24"/>
                <w:szCs w:val="24"/>
              </w:rPr>
              <w:t xml:space="preserve"> </w:t>
            </w:r>
          </w:p>
          <w:p w14:paraId="633489A4"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Nutritional journaling group assessment activity </w:t>
            </w:r>
          </w:p>
          <w:p w14:paraId="71914AFE" w14:textId="0910CD8C"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Nutrition and health debate </w:t>
            </w:r>
          </w:p>
          <w:p w14:paraId="08A735E9" w14:textId="20888F6E" w:rsidR="007A3893" w:rsidRPr="007A3893"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5) 1-minute paper </w:t>
            </w:r>
          </w:p>
        </w:tc>
        <w:tc>
          <w:tcPr>
            <w:tcW w:w="1723" w:type="dxa"/>
          </w:tcPr>
          <w:p w14:paraId="43F2DAD2" w14:textId="6B2219ED" w:rsidR="000A2D4D" w:rsidRPr="00E83F3F" w:rsidRDefault="00BD1CFA" w:rsidP="007A3893">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lastRenderedPageBreak/>
              <w:t xml:space="preserve"> </w:t>
            </w:r>
            <w:r w:rsidR="000A2D4D" w:rsidRPr="00E83F3F">
              <w:rPr>
                <w:rFonts w:ascii="Times New Roman" w:hAnsi="Times New Roman" w:cs="Times New Roman"/>
                <w:sz w:val="24"/>
                <w:szCs w:val="24"/>
              </w:rPr>
              <w:t>Lab I</w:t>
            </w:r>
          </w:p>
          <w:p w14:paraId="5E64EAFC" w14:textId="6097A7A0" w:rsidR="000A2D4D" w:rsidRPr="00E83F3F" w:rsidRDefault="000A2D4D" w:rsidP="000A2D4D">
            <w:pPr>
              <w:spacing w:line="276" w:lineRule="auto"/>
              <w:jc w:val="center"/>
              <w:rPr>
                <w:rFonts w:ascii="Times New Roman" w:hAnsi="Times New Roman" w:cs="Times New Roman"/>
                <w:sz w:val="24"/>
                <w:szCs w:val="24"/>
              </w:rPr>
            </w:pPr>
          </w:p>
          <w:p w14:paraId="35069C69" w14:textId="0906955F" w:rsidR="000A2D4D" w:rsidRDefault="000A2D4D" w:rsidP="000A2D4D">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Lab</w:t>
            </w:r>
            <w:r w:rsidR="00C50EED" w:rsidRPr="00E83F3F">
              <w:rPr>
                <w:rFonts w:ascii="Times New Roman" w:hAnsi="Times New Roman" w:cs="Times New Roman"/>
                <w:sz w:val="24"/>
                <w:szCs w:val="24"/>
              </w:rPr>
              <w:t xml:space="preserve"> I</w:t>
            </w:r>
            <w:r w:rsidRPr="00E83F3F">
              <w:rPr>
                <w:rFonts w:ascii="Times New Roman" w:hAnsi="Times New Roman" w:cs="Times New Roman"/>
                <w:sz w:val="24"/>
                <w:szCs w:val="24"/>
              </w:rPr>
              <w:t xml:space="preserve"> </w:t>
            </w:r>
            <w:r w:rsidR="00AA1A99">
              <w:rPr>
                <w:rFonts w:ascii="Times New Roman" w:hAnsi="Times New Roman" w:cs="Times New Roman"/>
                <w:sz w:val="24"/>
                <w:szCs w:val="24"/>
              </w:rPr>
              <w:t>report</w:t>
            </w:r>
            <w:r w:rsidRPr="00E83F3F">
              <w:rPr>
                <w:rFonts w:ascii="Times New Roman" w:hAnsi="Times New Roman" w:cs="Times New Roman"/>
                <w:sz w:val="24"/>
                <w:szCs w:val="24"/>
              </w:rPr>
              <w:t xml:space="preserve"> due </w:t>
            </w:r>
            <w:r w:rsidR="00AA1A99">
              <w:rPr>
                <w:rFonts w:ascii="Times New Roman" w:hAnsi="Times New Roman" w:cs="Times New Roman"/>
                <w:sz w:val="24"/>
                <w:szCs w:val="24"/>
              </w:rPr>
              <w:t xml:space="preserve">Wednesday, </w:t>
            </w:r>
            <w:r w:rsidRPr="00E83F3F">
              <w:rPr>
                <w:rFonts w:ascii="Times New Roman" w:hAnsi="Times New Roman" w:cs="Times New Roman"/>
                <w:sz w:val="24"/>
                <w:szCs w:val="24"/>
              </w:rPr>
              <w:t>9/</w:t>
            </w:r>
            <w:r w:rsidR="007A3893">
              <w:rPr>
                <w:rFonts w:ascii="Times New Roman" w:hAnsi="Times New Roman" w:cs="Times New Roman"/>
                <w:sz w:val="24"/>
                <w:szCs w:val="24"/>
              </w:rPr>
              <w:t>9</w:t>
            </w:r>
            <w:r w:rsidRPr="00E83F3F">
              <w:rPr>
                <w:rFonts w:ascii="Times New Roman" w:hAnsi="Times New Roman" w:cs="Times New Roman"/>
                <w:sz w:val="24"/>
                <w:szCs w:val="24"/>
              </w:rPr>
              <w:t xml:space="preserve"> @ 11:59 p.m. on BB</w:t>
            </w:r>
          </w:p>
          <w:p w14:paraId="3F269DBE" w14:textId="477E5378" w:rsidR="007A3893" w:rsidRDefault="007A3893" w:rsidP="000A2D4D">
            <w:pPr>
              <w:spacing w:line="276" w:lineRule="auto"/>
              <w:jc w:val="center"/>
              <w:rPr>
                <w:rFonts w:ascii="Times New Roman" w:hAnsi="Times New Roman" w:cs="Times New Roman"/>
                <w:sz w:val="24"/>
                <w:szCs w:val="24"/>
              </w:rPr>
            </w:pPr>
          </w:p>
          <w:p w14:paraId="6F691445" w14:textId="77F882C2" w:rsidR="000A2D4D" w:rsidRPr="00E83F3F" w:rsidRDefault="007A3893" w:rsidP="007A389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Reflection </w:t>
            </w:r>
            <w:r w:rsidR="00AA1A99">
              <w:rPr>
                <w:rFonts w:ascii="Times New Roman" w:hAnsi="Times New Roman" w:cs="Times New Roman"/>
                <w:sz w:val="24"/>
                <w:szCs w:val="24"/>
              </w:rPr>
              <w:t>j</w:t>
            </w:r>
            <w:r>
              <w:rPr>
                <w:rFonts w:ascii="Times New Roman" w:hAnsi="Times New Roman" w:cs="Times New Roman"/>
                <w:sz w:val="24"/>
                <w:szCs w:val="24"/>
              </w:rPr>
              <w:t xml:space="preserve">ournal </w:t>
            </w:r>
            <w:r w:rsidRPr="00E83F3F">
              <w:rPr>
                <w:rFonts w:ascii="Times New Roman" w:hAnsi="Times New Roman" w:cs="Times New Roman"/>
                <w:sz w:val="24"/>
                <w:szCs w:val="24"/>
              </w:rPr>
              <w:t xml:space="preserve">due </w:t>
            </w:r>
            <w:r w:rsidR="00AA1A99">
              <w:rPr>
                <w:rFonts w:ascii="Times New Roman" w:hAnsi="Times New Roman" w:cs="Times New Roman"/>
                <w:sz w:val="24"/>
                <w:szCs w:val="24"/>
              </w:rPr>
              <w:t xml:space="preserve">Wednesday, </w:t>
            </w:r>
            <w:r w:rsidRPr="00E83F3F">
              <w:rPr>
                <w:rFonts w:ascii="Times New Roman" w:hAnsi="Times New Roman" w:cs="Times New Roman"/>
                <w:sz w:val="24"/>
                <w:szCs w:val="24"/>
              </w:rPr>
              <w:t>9/</w:t>
            </w:r>
            <w:r>
              <w:rPr>
                <w:rFonts w:ascii="Times New Roman" w:hAnsi="Times New Roman" w:cs="Times New Roman"/>
                <w:sz w:val="24"/>
                <w:szCs w:val="24"/>
              </w:rPr>
              <w:t>9</w:t>
            </w:r>
            <w:r w:rsidRPr="00E83F3F">
              <w:rPr>
                <w:rFonts w:ascii="Times New Roman" w:hAnsi="Times New Roman" w:cs="Times New Roman"/>
                <w:sz w:val="24"/>
                <w:szCs w:val="24"/>
              </w:rPr>
              <w:t xml:space="preserve"> @ 11:59 p.m. on BB </w:t>
            </w:r>
          </w:p>
        </w:tc>
      </w:tr>
      <w:tr w:rsidR="007702B7" w:rsidRPr="00E83F3F" w14:paraId="626B5614" w14:textId="77777777" w:rsidTr="007702B7">
        <w:trPr>
          <w:trHeight w:val="253"/>
          <w:jc w:val="center"/>
        </w:trPr>
        <w:tc>
          <w:tcPr>
            <w:tcW w:w="832" w:type="dxa"/>
          </w:tcPr>
          <w:p w14:paraId="5F9B9C06"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4</w:t>
            </w:r>
          </w:p>
        </w:tc>
        <w:tc>
          <w:tcPr>
            <w:tcW w:w="1623" w:type="dxa"/>
          </w:tcPr>
          <w:p w14:paraId="00601881" w14:textId="5C81B4C9" w:rsidR="00AA1A99" w:rsidRPr="00E83F3F" w:rsidRDefault="00AA1A99" w:rsidP="00AA1A99">
            <w:pPr>
              <w:spacing w:after="300"/>
              <w:jc w:val="center"/>
              <w:rPr>
                <w:rFonts w:ascii="Times New Roman" w:eastAsia="Times New Roman" w:hAnsi="Times New Roman" w:cs="Times New Roman"/>
                <w:sz w:val="24"/>
                <w:szCs w:val="24"/>
              </w:rPr>
            </w:pPr>
            <w:r w:rsidRPr="00036978">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I</w:t>
            </w:r>
            <w:r w:rsidRPr="00036978">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 xml:space="preserve"> </w:t>
            </w:r>
            <w:r w:rsidRPr="00E83F3F">
              <w:rPr>
                <w:rFonts w:ascii="Times New Roman" w:eastAsia="Times New Roman" w:hAnsi="Times New Roman" w:cs="Times New Roman"/>
                <w:sz w:val="24"/>
                <w:szCs w:val="24"/>
              </w:rPr>
              <w:t xml:space="preserve">Biocultural </w:t>
            </w:r>
            <w:r>
              <w:rPr>
                <w:rFonts w:ascii="Times New Roman" w:eastAsia="Times New Roman" w:hAnsi="Times New Roman" w:cs="Times New Roman"/>
                <w:sz w:val="24"/>
                <w:szCs w:val="24"/>
              </w:rPr>
              <w:t xml:space="preserve">Perspectives in Nutritional Anthropology </w:t>
            </w:r>
            <w:r w:rsidRPr="00E83F3F">
              <w:rPr>
                <w:rFonts w:ascii="Times New Roman" w:eastAsia="Times New Roman" w:hAnsi="Times New Roman" w:cs="Times New Roman"/>
                <w:sz w:val="24"/>
                <w:szCs w:val="24"/>
              </w:rPr>
              <w:t xml:space="preserve"> </w:t>
            </w:r>
          </w:p>
          <w:p w14:paraId="6FBD7588" w14:textId="0198CF67" w:rsidR="000A2D4D" w:rsidRPr="00E83F3F" w:rsidRDefault="000A2D4D" w:rsidP="00CD6EEE">
            <w:pPr>
              <w:spacing w:after="300"/>
              <w:jc w:val="center"/>
              <w:rPr>
                <w:rFonts w:ascii="Times New Roman" w:eastAsia="Times New Roman" w:hAnsi="Times New Roman" w:cs="Times New Roman"/>
                <w:sz w:val="24"/>
                <w:szCs w:val="24"/>
              </w:rPr>
            </w:pPr>
          </w:p>
          <w:p w14:paraId="5252DD10" w14:textId="77777777" w:rsidR="000A2D4D" w:rsidRPr="00E83F3F" w:rsidRDefault="000A2D4D" w:rsidP="00CD6EEE">
            <w:pPr>
              <w:spacing w:line="276" w:lineRule="auto"/>
              <w:jc w:val="center"/>
              <w:rPr>
                <w:rFonts w:ascii="Times New Roman" w:hAnsi="Times New Roman" w:cs="Times New Roman"/>
                <w:sz w:val="24"/>
                <w:szCs w:val="24"/>
              </w:rPr>
            </w:pPr>
          </w:p>
        </w:tc>
        <w:tc>
          <w:tcPr>
            <w:tcW w:w="5172" w:type="dxa"/>
          </w:tcPr>
          <w:p w14:paraId="4137AC0C" w14:textId="0DF2C106" w:rsidR="000A2D4D" w:rsidRPr="00E83F3F" w:rsidRDefault="000A2D4D" w:rsidP="00CD6EEE">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 xml:space="preserve">Thursday (9/10) </w:t>
            </w:r>
          </w:p>
          <w:p w14:paraId="66AAEFCF" w14:textId="77777777" w:rsidR="00DB0C32" w:rsidRPr="00E83F3F" w:rsidRDefault="00DB0C32" w:rsidP="00DB0C32">
            <w:pPr>
              <w:spacing w:line="276" w:lineRule="auto"/>
              <w:jc w:val="center"/>
              <w:rPr>
                <w:rFonts w:ascii="Times New Roman" w:hAnsi="Times New Roman" w:cs="Times New Roman"/>
                <w:sz w:val="24"/>
                <w:szCs w:val="24"/>
              </w:rPr>
            </w:pPr>
          </w:p>
          <w:p w14:paraId="0FD0286C" w14:textId="6E671F39" w:rsidR="000A2D4D" w:rsidRDefault="00DB0C32" w:rsidP="00CD6EE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Reading</w:t>
            </w:r>
            <w:r w:rsidR="00AA1A99">
              <w:rPr>
                <w:rFonts w:ascii="Times New Roman" w:hAnsi="Times New Roman" w:cs="Times New Roman"/>
                <w:b/>
                <w:bCs/>
                <w:sz w:val="24"/>
                <w:szCs w:val="24"/>
              </w:rPr>
              <w:t xml:space="preserve"> Due</w:t>
            </w:r>
            <w:r>
              <w:rPr>
                <w:rFonts w:ascii="Times New Roman" w:hAnsi="Times New Roman" w:cs="Times New Roman"/>
                <w:b/>
                <w:bCs/>
                <w:sz w:val="24"/>
                <w:szCs w:val="24"/>
              </w:rPr>
              <w:t xml:space="preserve">: </w:t>
            </w:r>
          </w:p>
          <w:p w14:paraId="040736AB" w14:textId="6C37CEBC" w:rsidR="00DB0C32" w:rsidRDefault="00DB0C32" w:rsidP="00DB0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BC6594">
              <w:rPr>
                <w:rFonts w:ascii="Times New Roman" w:hAnsi="Times New Roman" w:cs="Times New Roman"/>
                <w:sz w:val="24"/>
                <w:szCs w:val="24"/>
              </w:rPr>
              <w:t xml:space="preserve">NA Reader: </w:t>
            </w:r>
            <w:r w:rsidR="00915331">
              <w:rPr>
                <w:rFonts w:ascii="Times New Roman" w:hAnsi="Times New Roman" w:cs="Times New Roman"/>
                <w:sz w:val="24"/>
                <w:szCs w:val="24"/>
              </w:rPr>
              <w:t>No Heads, No Feet, No Monkeys, No Dogs: The Evolution of Personal Food Taboos pgs. 13-17</w:t>
            </w:r>
          </w:p>
          <w:p w14:paraId="2FB6378E" w14:textId="34030652" w:rsidR="00915331" w:rsidRDefault="00915331" w:rsidP="00DB0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BC6594">
              <w:rPr>
                <w:rFonts w:ascii="Times New Roman" w:hAnsi="Times New Roman" w:cs="Times New Roman"/>
                <w:sz w:val="24"/>
                <w:szCs w:val="24"/>
              </w:rPr>
              <w:t xml:space="preserve">NA Reader: </w:t>
            </w:r>
            <w:r>
              <w:rPr>
                <w:rFonts w:ascii="Times New Roman" w:hAnsi="Times New Roman" w:cs="Times New Roman"/>
                <w:sz w:val="24"/>
                <w:szCs w:val="24"/>
              </w:rPr>
              <w:t>A Closer Look at the Nutritional Implications of Bitter Cassava Use, pgs. 207-214</w:t>
            </w:r>
          </w:p>
          <w:p w14:paraId="01AA277A" w14:textId="731653B9" w:rsidR="00915331" w:rsidRDefault="00915331" w:rsidP="00DB0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BC6594">
              <w:rPr>
                <w:rFonts w:ascii="Times New Roman" w:hAnsi="Times New Roman" w:cs="Times New Roman"/>
                <w:sz w:val="24"/>
                <w:szCs w:val="24"/>
              </w:rPr>
              <w:t xml:space="preserve">NA Reader: </w:t>
            </w:r>
            <w:r>
              <w:rPr>
                <w:rFonts w:ascii="Times New Roman" w:hAnsi="Times New Roman" w:cs="Times New Roman"/>
                <w:sz w:val="24"/>
                <w:szCs w:val="24"/>
              </w:rPr>
              <w:t xml:space="preserve">Why on Earth? Evaluating Hypotheses About the Physiological Functions of Human Geophagy pgs. 139-156 </w:t>
            </w:r>
          </w:p>
          <w:p w14:paraId="67C0D664" w14:textId="2614E4BB" w:rsidR="00915331" w:rsidRPr="00DB0C32" w:rsidRDefault="00915331" w:rsidP="00DB0C32">
            <w:pPr>
              <w:spacing w:line="276" w:lineRule="auto"/>
              <w:jc w:val="center"/>
              <w:rPr>
                <w:rFonts w:ascii="Times New Roman" w:hAnsi="Times New Roman" w:cs="Times New Roman"/>
                <w:sz w:val="24"/>
                <w:szCs w:val="24"/>
              </w:rPr>
            </w:pPr>
          </w:p>
          <w:p w14:paraId="3FAB6577" w14:textId="7750A487" w:rsidR="000A2D4D" w:rsidRDefault="00AA1A99" w:rsidP="00DB0C32">
            <w:pPr>
              <w:spacing w:line="276" w:lineRule="auto"/>
              <w:jc w:val="center"/>
              <w:rPr>
                <w:rFonts w:ascii="Times New Roman" w:hAnsi="Times New Roman" w:cs="Times New Roman"/>
                <w:b/>
                <w:bCs/>
                <w:sz w:val="24"/>
                <w:szCs w:val="24"/>
              </w:rPr>
            </w:pPr>
            <w:r w:rsidRPr="00AA1A99">
              <w:rPr>
                <w:rFonts w:ascii="Times New Roman" w:hAnsi="Times New Roman" w:cs="Times New Roman"/>
                <w:b/>
                <w:bCs/>
                <w:sz w:val="24"/>
                <w:szCs w:val="24"/>
              </w:rPr>
              <w:t xml:space="preserve">In-Class Activities: </w:t>
            </w:r>
          </w:p>
          <w:p w14:paraId="743364F7"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72B5444C" w14:textId="791BBCAD"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Reflection: Nutrition and health debate </w:t>
            </w:r>
          </w:p>
          <w:p w14:paraId="2F0A1F75" w14:textId="14AF6FA2"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3) Lab II: Super tasters and blood pressure</w:t>
            </w:r>
          </w:p>
          <w:p w14:paraId="65BCBF6D" w14:textId="58DE658F" w:rsidR="000A2D4D" w:rsidRPr="00E83F3F"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Application exercises/reflection  </w:t>
            </w:r>
          </w:p>
        </w:tc>
        <w:tc>
          <w:tcPr>
            <w:tcW w:w="1723" w:type="dxa"/>
          </w:tcPr>
          <w:p w14:paraId="75555E07" w14:textId="0D8C417A" w:rsidR="00DB0C32" w:rsidRPr="00E83F3F" w:rsidRDefault="00DB0C32" w:rsidP="00DB0C32">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Lab I</w:t>
            </w:r>
            <w:r>
              <w:rPr>
                <w:rFonts w:ascii="Times New Roman" w:hAnsi="Times New Roman" w:cs="Times New Roman"/>
                <w:sz w:val="24"/>
                <w:szCs w:val="24"/>
              </w:rPr>
              <w:t>I</w:t>
            </w:r>
          </w:p>
          <w:p w14:paraId="67052807" w14:textId="77777777" w:rsidR="00DB0C32" w:rsidRPr="00E83F3F" w:rsidRDefault="00DB0C32" w:rsidP="00DB0C32">
            <w:pPr>
              <w:spacing w:line="276" w:lineRule="auto"/>
              <w:jc w:val="center"/>
              <w:rPr>
                <w:rFonts w:ascii="Times New Roman" w:hAnsi="Times New Roman" w:cs="Times New Roman"/>
                <w:sz w:val="24"/>
                <w:szCs w:val="24"/>
              </w:rPr>
            </w:pPr>
          </w:p>
          <w:p w14:paraId="4BDD8D8D" w14:textId="598C6300" w:rsidR="00DB0C32" w:rsidRDefault="00DB0C32" w:rsidP="00DB0C32">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Lab I</w:t>
            </w:r>
            <w:r>
              <w:rPr>
                <w:rFonts w:ascii="Times New Roman" w:hAnsi="Times New Roman" w:cs="Times New Roman"/>
                <w:sz w:val="24"/>
                <w:szCs w:val="24"/>
              </w:rPr>
              <w:t>I</w:t>
            </w:r>
            <w:r w:rsidRPr="00E83F3F">
              <w:rPr>
                <w:rFonts w:ascii="Times New Roman" w:hAnsi="Times New Roman" w:cs="Times New Roman"/>
                <w:sz w:val="24"/>
                <w:szCs w:val="24"/>
              </w:rPr>
              <w:t xml:space="preserve"> </w:t>
            </w:r>
            <w:r w:rsidR="00AA1A99">
              <w:rPr>
                <w:rFonts w:ascii="Times New Roman" w:hAnsi="Times New Roman" w:cs="Times New Roman"/>
                <w:sz w:val="24"/>
                <w:szCs w:val="24"/>
              </w:rPr>
              <w:t>report</w:t>
            </w:r>
            <w:r w:rsidRPr="00E83F3F">
              <w:rPr>
                <w:rFonts w:ascii="Times New Roman" w:hAnsi="Times New Roman" w:cs="Times New Roman"/>
                <w:sz w:val="24"/>
                <w:szCs w:val="24"/>
              </w:rPr>
              <w:t xml:space="preserve"> due </w:t>
            </w:r>
            <w:r w:rsidR="00AA1A99">
              <w:rPr>
                <w:rFonts w:ascii="Times New Roman" w:hAnsi="Times New Roman" w:cs="Times New Roman"/>
                <w:sz w:val="24"/>
                <w:szCs w:val="24"/>
              </w:rPr>
              <w:t xml:space="preserve">Wednesday, </w:t>
            </w:r>
            <w:r w:rsidRPr="00E83F3F">
              <w:rPr>
                <w:rFonts w:ascii="Times New Roman" w:hAnsi="Times New Roman" w:cs="Times New Roman"/>
                <w:sz w:val="24"/>
                <w:szCs w:val="24"/>
              </w:rPr>
              <w:t>9/</w:t>
            </w:r>
            <w:r>
              <w:rPr>
                <w:rFonts w:ascii="Times New Roman" w:hAnsi="Times New Roman" w:cs="Times New Roman"/>
                <w:sz w:val="24"/>
                <w:szCs w:val="24"/>
              </w:rPr>
              <w:t>16</w:t>
            </w:r>
            <w:r w:rsidRPr="00E83F3F">
              <w:rPr>
                <w:rFonts w:ascii="Times New Roman" w:hAnsi="Times New Roman" w:cs="Times New Roman"/>
                <w:sz w:val="24"/>
                <w:szCs w:val="24"/>
              </w:rPr>
              <w:t xml:space="preserve"> @ 11:59 p.m. on BB</w:t>
            </w:r>
          </w:p>
          <w:p w14:paraId="565822B3" w14:textId="77777777" w:rsidR="000A2D4D" w:rsidRPr="00E83F3F" w:rsidRDefault="000A2D4D" w:rsidP="000A2D4D">
            <w:pPr>
              <w:spacing w:line="276" w:lineRule="auto"/>
              <w:jc w:val="center"/>
              <w:rPr>
                <w:rFonts w:ascii="Times New Roman" w:hAnsi="Times New Roman" w:cs="Times New Roman"/>
                <w:sz w:val="24"/>
                <w:szCs w:val="24"/>
              </w:rPr>
            </w:pPr>
          </w:p>
          <w:p w14:paraId="14C19B31" w14:textId="179EA727" w:rsidR="000A2D4D" w:rsidRPr="00E83F3F" w:rsidRDefault="00BE2AC4" w:rsidP="000A2D4D">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 xml:space="preserve">Reflection </w:t>
            </w:r>
            <w:r w:rsidR="00AA1A99">
              <w:rPr>
                <w:rFonts w:ascii="Times New Roman" w:hAnsi="Times New Roman" w:cs="Times New Roman"/>
                <w:sz w:val="24"/>
                <w:szCs w:val="24"/>
              </w:rPr>
              <w:t>j</w:t>
            </w:r>
            <w:r>
              <w:rPr>
                <w:rFonts w:ascii="Times New Roman" w:hAnsi="Times New Roman" w:cs="Times New Roman"/>
                <w:sz w:val="24"/>
                <w:szCs w:val="24"/>
              </w:rPr>
              <w:t xml:space="preserve">ournal </w:t>
            </w:r>
            <w:r w:rsidRPr="00E83F3F">
              <w:rPr>
                <w:rFonts w:ascii="Times New Roman" w:hAnsi="Times New Roman" w:cs="Times New Roman"/>
                <w:sz w:val="24"/>
                <w:szCs w:val="24"/>
              </w:rPr>
              <w:t xml:space="preserve">due </w:t>
            </w:r>
            <w:r w:rsidR="00AA1A99">
              <w:rPr>
                <w:rFonts w:ascii="Times New Roman" w:hAnsi="Times New Roman" w:cs="Times New Roman"/>
                <w:sz w:val="24"/>
                <w:szCs w:val="24"/>
              </w:rPr>
              <w:t xml:space="preserve">Wednesday, </w:t>
            </w:r>
            <w:r w:rsidRPr="00E83F3F">
              <w:rPr>
                <w:rFonts w:ascii="Times New Roman" w:hAnsi="Times New Roman" w:cs="Times New Roman"/>
                <w:sz w:val="24"/>
                <w:szCs w:val="24"/>
              </w:rPr>
              <w:t>9/</w:t>
            </w:r>
            <w:r>
              <w:rPr>
                <w:rFonts w:ascii="Times New Roman" w:hAnsi="Times New Roman" w:cs="Times New Roman"/>
                <w:sz w:val="24"/>
                <w:szCs w:val="24"/>
              </w:rPr>
              <w:t>16</w:t>
            </w:r>
            <w:r w:rsidRPr="00E83F3F">
              <w:rPr>
                <w:rFonts w:ascii="Times New Roman" w:hAnsi="Times New Roman" w:cs="Times New Roman"/>
                <w:sz w:val="24"/>
                <w:szCs w:val="24"/>
              </w:rPr>
              <w:t xml:space="preserve"> @ 11:59 p.m. on BB</w:t>
            </w:r>
          </w:p>
        </w:tc>
      </w:tr>
      <w:tr w:rsidR="007702B7" w:rsidRPr="00E83F3F" w14:paraId="39700ADB" w14:textId="77777777" w:rsidTr="007702B7">
        <w:trPr>
          <w:trHeight w:val="253"/>
          <w:jc w:val="center"/>
        </w:trPr>
        <w:tc>
          <w:tcPr>
            <w:tcW w:w="832" w:type="dxa"/>
          </w:tcPr>
          <w:p w14:paraId="4AD22EB5"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5</w:t>
            </w:r>
          </w:p>
        </w:tc>
        <w:tc>
          <w:tcPr>
            <w:tcW w:w="1623" w:type="dxa"/>
          </w:tcPr>
          <w:p w14:paraId="5A492254" w14:textId="728D5043" w:rsidR="00AA1A99" w:rsidRPr="00E83F3F" w:rsidRDefault="00AA1A99" w:rsidP="00AA1A99">
            <w:pPr>
              <w:spacing w:after="300"/>
              <w:jc w:val="center"/>
              <w:rPr>
                <w:rFonts w:ascii="Times New Roman" w:eastAsia="Times New Roman" w:hAnsi="Times New Roman" w:cs="Times New Roman"/>
                <w:sz w:val="24"/>
                <w:szCs w:val="24"/>
              </w:rPr>
            </w:pPr>
            <w:r w:rsidRPr="00036978">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I</w:t>
            </w:r>
            <w:r w:rsidRPr="00036978">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 xml:space="preserve"> </w:t>
            </w:r>
            <w:r w:rsidRPr="00E83F3F">
              <w:rPr>
                <w:rFonts w:ascii="Times New Roman" w:eastAsia="Times New Roman" w:hAnsi="Times New Roman" w:cs="Times New Roman"/>
                <w:sz w:val="24"/>
                <w:szCs w:val="24"/>
              </w:rPr>
              <w:t xml:space="preserve">Biocultural </w:t>
            </w:r>
            <w:r>
              <w:rPr>
                <w:rFonts w:ascii="Times New Roman" w:eastAsia="Times New Roman" w:hAnsi="Times New Roman" w:cs="Times New Roman"/>
                <w:sz w:val="24"/>
                <w:szCs w:val="24"/>
              </w:rPr>
              <w:t xml:space="preserve">Perspectives in Nutritional Anthropology </w:t>
            </w:r>
            <w:r w:rsidRPr="00E83F3F">
              <w:rPr>
                <w:rFonts w:ascii="Times New Roman" w:eastAsia="Times New Roman" w:hAnsi="Times New Roman" w:cs="Times New Roman"/>
                <w:sz w:val="24"/>
                <w:szCs w:val="24"/>
              </w:rPr>
              <w:t xml:space="preserve"> </w:t>
            </w:r>
          </w:p>
          <w:p w14:paraId="24A0EBA2" w14:textId="74A0DCF2" w:rsidR="000A2D4D" w:rsidRPr="00E83F3F" w:rsidRDefault="000A2D4D" w:rsidP="00BE2AC4">
            <w:pPr>
              <w:spacing w:after="300"/>
              <w:jc w:val="center"/>
              <w:rPr>
                <w:rFonts w:ascii="Times New Roman" w:hAnsi="Times New Roman" w:cs="Times New Roman"/>
                <w:sz w:val="24"/>
                <w:szCs w:val="24"/>
              </w:rPr>
            </w:pPr>
          </w:p>
        </w:tc>
        <w:tc>
          <w:tcPr>
            <w:tcW w:w="5172" w:type="dxa"/>
          </w:tcPr>
          <w:p w14:paraId="075BD6B9" w14:textId="78FBA297" w:rsidR="000A2D4D" w:rsidRPr="00E83F3F" w:rsidRDefault="006F3132" w:rsidP="00CD6EEE">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Thursday (9/17)</w:t>
            </w:r>
          </w:p>
          <w:p w14:paraId="23517C8E" w14:textId="77777777" w:rsidR="00BE2AC4" w:rsidRPr="00BE2AC4" w:rsidRDefault="00BE2AC4" w:rsidP="00CD6EEE">
            <w:pPr>
              <w:spacing w:line="276" w:lineRule="auto"/>
              <w:jc w:val="center"/>
              <w:rPr>
                <w:rFonts w:ascii="Times New Roman" w:hAnsi="Times New Roman" w:cs="Times New Roman"/>
                <w:sz w:val="24"/>
                <w:szCs w:val="24"/>
              </w:rPr>
            </w:pPr>
          </w:p>
          <w:p w14:paraId="0CBBC49E" w14:textId="2204C7CA" w:rsidR="00915331" w:rsidRDefault="00915331" w:rsidP="00915331">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Reading</w:t>
            </w:r>
            <w:r w:rsidR="00AA1A99">
              <w:rPr>
                <w:rFonts w:ascii="Times New Roman" w:hAnsi="Times New Roman" w:cs="Times New Roman"/>
                <w:b/>
                <w:bCs/>
                <w:sz w:val="24"/>
                <w:szCs w:val="24"/>
              </w:rPr>
              <w:t xml:space="preserve"> Due</w:t>
            </w:r>
            <w:r>
              <w:rPr>
                <w:rFonts w:ascii="Times New Roman" w:hAnsi="Times New Roman" w:cs="Times New Roman"/>
                <w:b/>
                <w:bCs/>
                <w:sz w:val="24"/>
                <w:szCs w:val="24"/>
              </w:rPr>
              <w:t xml:space="preserve">: </w:t>
            </w:r>
          </w:p>
          <w:p w14:paraId="1A729EC4" w14:textId="3A96DB8A" w:rsidR="00915331" w:rsidRDefault="00915331" w:rsidP="0091533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BC6594">
              <w:rPr>
                <w:rFonts w:ascii="Times New Roman" w:hAnsi="Times New Roman" w:cs="Times New Roman"/>
                <w:sz w:val="24"/>
                <w:szCs w:val="24"/>
              </w:rPr>
              <w:t xml:space="preserve">NA Reader: </w:t>
            </w:r>
            <w:r w:rsidR="00BE2AC4">
              <w:rPr>
                <w:rFonts w:ascii="Times New Roman" w:hAnsi="Times New Roman" w:cs="Times New Roman"/>
                <w:sz w:val="24"/>
                <w:szCs w:val="24"/>
              </w:rPr>
              <w:t xml:space="preserve">Food for Thought: Did the First Cooked Meals Help Fuel the Dramatic Evolution Expansion of the Human Brain?, pgs. 47-50 </w:t>
            </w:r>
          </w:p>
          <w:p w14:paraId="18BA06FB" w14:textId="4871165F" w:rsidR="00BE2AC4" w:rsidRDefault="00BE2AC4" w:rsidP="0091533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BC6594">
              <w:rPr>
                <w:rFonts w:ascii="Times New Roman" w:hAnsi="Times New Roman" w:cs="Times New Roman"/>
                <w:sz w:val="24"/>
                <w:szCs w:val="24"/>
              </w:rPr>
              <w:t xml:space="preserve">NA Reader: </w:t>
            </w:r>
            <w:r>
              <w:rPr>
                <w:rFonts w:ascii="Times New Roman" w:hAnsi="Times New Roman" w:cs="Times New Roman"/>
                <w:sz w:val="24"/>
                <w:szCs w:val="24"/>
              </w:rPr>
              <w:t xml:space="preserve">Disease and Death at Dr. </w:t>
            </w:r>
            <w:proofErr w:type="spellStart"/>
            <w:r>
              <w:rPr>
                <w:rFonts w:ascii="Times New Roman" w:hAnsi="Times New Roman" w:cs="Times New Roman"/>
                <w:sz w:val="24"/>
                <w:szCs w:val="24"/>
              </w:rPr>
              <w:t>Dicksons’s</w:t>
            </w:r>
            <w:proofErr w:type="spellEnd"/>
            <w:r>
              <w:rPr>
                <w:rFonts w:ascii="Times New Roman" w:hAnsi="Times New Roman" w:cs="Times New Roman"/>
                <w:sz w:val="24"/>
                <w:szCs w:val="24"/>
              </w:rPr>
              <w:t xml:space="preserve"> mounds, pgs. 68-71 </w:t>
            </w:r>
          </w:p>
          <w:p w14:paraId="1D1F4723" w14:textId="3574212A" w:rsidR="00BE2AC4" w:rsidRDefault="00BE2AC4" w:rsidP="0091533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BC6594">
              <w:rPr>
                <w:rFonts w:ascii="Times New Roman" w:hAnsi="Times New Roman" w:cs="Times New Roman"/>
                <w:sz w:val="24"/>
                <w:szCs w:val="24"/>
              </w:rPr>
              <w:t xml:space="preserve">NA Reader: </w:t>
            </w:r>
            <w:r>
              <w:rPr>
                <w:rFonts w:ascii="Times New Roman" w:hAnsi="Times New Roman" w:cs="Times New Roman"/>
                <w:sz w:val="24"/>
                <w:szCs w:val="24"/>
              </w:rPr>
              <w:t xml:space="preserve">Growth as a Marker of Nutritional, Economic, and Political Ecology, pgs. 231-244 </w:t>
            </w:r>
          </w:p>
          <w:p w14:paraId="09DBB51D" w14:textId="7B81073A" w:rsidR="00BE2AC4" w:rsidRDefault="006C082D" w:rsidP="0091533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BC6594">
              <w:rPr>
                <w:rFonts w:ascii="Times New Roman" w:hAnsi="Times New Roman" w:cs="Times New Roman"/>
                <w:sz w:val="24"/>
                <w:szCs w:val="24"/>
              </w:rPr>
              <w:t xml:space="preserve">NA Reader: </w:t>
            </w:r>
            <w:r>
              <w:rPr>
                <w:rFonts w:ascii="Times New Roman" w:hAnsi="Times New Roman" w:cs="Times New Roman"/>
                <w:sz w:val="24"/>
                <w:szCs w:val="24"/>
              </w:rPr>
              <w:t xml:space="preserve">Evolutionary Perspectives on Optimal Foraging in Obesogenic Environments, pgs. 482 </w:t>
            </w:r>
            <w:r w:rsidR="00AA1A99">
              <w:rPr>
                <w:rFonts w:ascii="Times New Roman" w:hAnsi="Times New Roman" w:cs="Times New Roman"/>
                <w:sz w:val="24"/>
                <w:szCs w:val="24"/>
              </w:rPr>
              <w:t>–</w:t>
            </w:r>
            <w:r>
              <w:rPr>
                <w:rFonts w:ascii="Times New Roman" w:hAnsi="Times New Roman" w:cs="Times New Roman"/>
                <w:sz w:val="24"/>
                <w:szCs w:val="24"/>
              </w:rPr>
              <w:t xml:space="preserve"> 488</w:t>
            </w:r>
          </w:p>
          <w:p w14:paraId="119E1114" w14:textId="1FFF2D97" w:rsidR="00AA1A99" w:rsidRDefault="00AA1A99" w:rsidP="00915331">
            <w:pPr>
              <w:spacing w:line="276" w:lineRule="auto"/>
              <w:jc w:val="center"/>
              <w:rPr>
                <w:rFonts w:ascii="Times New Roman" w:hAnsi="Times New Roman" w:cs="Times New Roman"/>
                <w:sz w:val="24"/>
                <w:szCs w:val="24"/>
              </w:rPr>
            </w:pPr>
          </w:p>
          <w:p w14:paraId="1B84B487" w14:textId="431FF7A1" w:rsidR="00AA1A99" w:rsidRPr="00AA1A99" w:rsidRDefault="00AA1A99" w:rsidP="00915331">
            <w:pPr>
              <w:spacing w:line="276" w:lineRule="auto"/>
              <w:jc w:val="center"/>
              <w:rPr>
                <w:rFonts w:ascii="Times New Roman" w:hAnsi="Times New Roman" w:cs="Times New Roman"/>
                <w:b/>
                <w:bCs/>
                <w:sz w:val="24"/>
                <w:szCs w:val="24"/>
              </w:rPr>
            </w:pPr>
            <w:r w:rsidRPr="00AA1A99">
              <w:rPr>
                <w:rFonts w:ascii="Times New Roman" w:hAnsi="Times New Roman" w:cs="Times New Roman"/>
                <w:b/>
                <w:bCs/>
                <w:sz w:val="24"/>
                <w:szCs w:val="24"/>
              </w:rPr>
              <w:t>In-Class Activities</w:t>
            </w:r>
          </w:p>
          <w:p w14:paraId="0A99AEE2"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44D6BCA3"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Lab III: Blood glucose and nutrition </w:t>
            </w:r>
          </w:p>
          <w:p w14:paraId="7D0F9D51" w14:textId="29B8AF10"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Application exercises/reflection </w:t>
            </w:r>
          </w:p>
          <w:p w14:paraId="5B13200A"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1-minuted paper </w:t>
            </w:r>
          </w:p>
          <w:p w14:paraId="3C6BB208" w14:textId="77777777" w:rsidR="00AA1A99" w:rsidRDefault="00AA1A99" w:rsidP="00915331">
            <w:pPr>
              <w:spacing w:line="276" w:lineRule="auto"/>
              <w:jc w:val="center"/>
              <w:rPr>
                <w:rFonts w:ascii="Times New Roman" w:hAnsi="Times New Roman" w:cs="Times New Roman"/>
                <w:sz w:val="24"/>
                <w:szCs w:val="24"/>
              </w:rPr>
            </w:pPr>
          </w:p>
          <w:p w14:paraId="39F3EAD9" w14:textId="388105DD" w:rsidR="000A2D4D" w:rsidRPr="00E83F3F" w:rsidRDefault="000A2D4D" w:rsidP="00BE2AC4">
            <w:pPr>
              <w:spacing w:line="276" w:lineRule="auto"/>
              <w:jc w:val="center"/>
              <w:rPr>
                <w:rFonts w:ascii="Times New Roman" w:hAnsi="Times New Roman" w:cs="Times New Roman"/>
                <w:sz w:val="24"/>
                <w:szCs w:val="24"/>
              </w:rPr>
            </w:pPr>
          </w:p>
        </w:tc>
        <w:tc>
          <w:tcPr>
            <w:tcW w:w="1723" w:type="dxa"/>
          </w:tcPr>
          <w:p w14:paraId="52C323AC" w14:textId="77777777" w:rsidR="006C082D" w:rsidRDefault="00BE2AC4" w:rsidP="00DB0C3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Lab III</w:t>
            </w:r>
          </w:p>
          <w:p w14:paraId="5BAFCB2E" w14:textId="77777777" w:rsidR="006C082D" w:rsidRDefault="006C082D" w:rsidP="00DB0C32">
            <w:pPr>
              <w:spacing w:line="276" w:lineRule="auto"/>
              <w:jc w:val="center"/>
              <w:rPr>
                <w:rFonts w:ascii="Times New Roman" w:hAnsi="Times New Roman" w:cs="Times New Roman"/>
                <w:sz w:val="24"/>
                <w:szCs w:val="24"/>
              </w:rPr>
            </w:pPr>
          </w:p>
          <w:p w14:paraId="5CBF7C32" w14:textId="53C5D410" w:rsidR="00BE2AC4" w:rsidRDefault="006C082D" w:rsidP="00221058">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Lab I</w:t>
            </w:r>
            <w:r>
              <w:rPr>
                <w:rFonts w:ascii="Times New Roman" w:hAnsi="Times New Roman" w:cs="Times New Roman"/>
                <w:sz w:val="24"/>
                <w:szCs w:val="24"/>
              </w:rPr>
              <w:t>II</w:t>
            </w:r>
            <w:r w:rsidRPr="00E83F3F">
              <w:rPr>
                <w:rFonts w:ascii="Times New Roman" w:hAnsi="Times New Roman" w:cs="Times New Roman"/>
                <w:sz w:val="24"/>
                <w:szCs w:val="24"/>
              </w:rPr>
              <w:t xml:space="preserve"> </w:t>
            </w:r>
            <w:r w:rsidR="00AA1A99">
              <w:rPr>
                <w:rFonts w:ascii="Times New Roman" w:hAnsi="Times New Roman" w:cs="Times New Roman"/>
                <w:sz w:val="24"/>
                <w:szCs w:val="24"/>
              </w:rPr>
              <w:t xml:space="preserve">report </w:t>
            </w:r>
            <w:r w:rsidR="00AA1A99" w:rsidRPr="00E83F3F">
              <w:rPr>
                <w:rFonts w:ascii="Times New Roman" w:hAnsi="Times New Roman" w:cs="Times New Roman"/>
                <w:sz w:val="24"/>
                <w:szCs w:val="24"/>
              </w:rPr>
              <w:t xml:space="preserve">due </w:t>
            </w:r>
            <w:r w:rsidR="00AA1A99">
              <w:rPr>
                <w:rFonts w:ascii="Times New Roman" w:hAnsi="Times New Roman" w:cs="Times New Roman"/>
                <w:sz w:val="24"/>
                <w:szCs w:val="24"/>
              </w:rPr>
              <w:t>Wednesday</w:t>
            </w:r>
            <w:r>
              <w:rPr>
                <w:rFonts w:ascii="Times New Roman" w:hAnsi="Times New Roman" w:cs="Times New Roman"/>
                <w:sz w:val="24"/>
                <w:szCs w:val="24"/>
              </w:rPr>
              <w:t xml:space="preserve">, </w:t>
            </w:r>
            <w:r w:rsidRPr="00E83F3F">
              <w:rPr>
                <w:rFonts w:ascii="Times New Roman" w:hAnsi="Times New Roman" w:cs="Times New Roman"/>
                <w:sz w:val="24"/>
                <w:szCs w:val="24"/>
              </w:rPr>
              <w:t>9/</w:t>
            </w:r>
            <w:r>
              <w:rPr>
                <w:rFonts w:ascii="Times New Roman" w:hAnsi="Times New Roman" w:cs="Times New Roman"/>
                <w:sz w:val="24"/>
                <w:szCs w:val="24"/>
              </w:rPr>
              <w:t>23</w:t>
            </w:r>
            <w:r w:rsidRPr="00E83F3F">
              <w:rPr>
                <w:rFonts w:ascii="Times New Roman" w:hAnsi="Times New Roman" w:cs="Times New Roman"/>
                <w:sz w:val="24"/>
                <w:szCs w:val="24"/>
              </w:rPr>
              <w:t xml:space="preserve"> @ 11:59 p.m. on BB</w:t>
            </w:r>
            <w:r w:rsidR="00BE2AC4">
              <w:rPr>
                <w:rFonts w:ascii="Times New Roman" w:hAnsi="Times New Roman" w:cs="Times New Roman"/>
                <w:sz w:val="24"/>
                <w:szCs w:val="24"/>
              </w:rPr>
              <w:t xml:space="preserve"> </w:t>
            </w:r>
          </w:p>
          <w:p w14:paraId="2DB57165" w14:textId="77777777" w:rsidR="00BE2AC4" w:rsidRDefault="00BE2AC4" w:rsidP="00BE2AC4">
            <w:pPr>
              <w:spacing w:line="276" w:lineRule="auto"/>
              <w:rPr>
                <w:rFonts w:ascii="Times New Roman" w:hAnsi="Times New Roman" w:cs="Times New Roman"/>
                <w:sz w:val="24"/>
                <w:szCs w:val="24"/>
              </w:rPr>
            </w:pPr>
          </w:p>
          <w:p w14:paraId="42F71180" w14:textId="70B4F9E2" w:rsidR="00DB0C32" w:rsidRPr="00E83F3F" w:rsidRDefault="00DB0C32" w:rsidP="00DB0C32">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 xml:space="preserve">Preparation </w:t>
            </w:r>
            <w:r w:rsidR="00AA1A99">
              <w:rPr>
                <w:rFonts w:ascii="Times New Roman" w:hAnsi="Times New Roman" w:cs="Times New Roman"/>
                <w:sz w:val="24"/>
                <w:szCs w:val="24"/>
              </w:rPr>
              <w:t>a</w:t>
            </w:r>
            <w:r w:rsidRPr="00E83F3F">
              <w:rPr>
                <w:rFonts w:ascii="Times New Roman" w:hAnsi="Times New Roman" w:cs="Times New Roman"/>
                <w:sz w:val="24"/>
                <w:szCs w:val="24"/>
              </w:rPr>
              <w:t xml:space="preserve">ssessment </w:t>
            </w:r>
          </w:p>
          <w:p w14:paraId="75DD3995" w14:textId="4EBDE327" w:rsidR="00DB0C32" w:rsidRDefault="00DB0C32" w:rsidP="00DB0C32">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 xml:space="preserve"> </w:t>
            </w:r>
            <w:r w:rsidR="00AA1A99">
              <w:rPr>
                <w:rFonts w:ascii="Times New Roman" w:hAnsi="Times New Roman" w:cs="Times New Roman"/>
                <w:sz w:val="24"/>
                <w:szCs w:val="24"/>
              </w:rPr>
              <w:t>d</w:t>
            </w:r>
            <w:r w:rsidRPr="00E83F3F">
              <w:rPr>
                <w:rFonts w:ascii="Times New Roman" w:hAnsi="Times New Roman" w:cs="Times New Roman"/>
                <w:sz w:val="24"/>
                <w:szCs w:val="24"/>
              </w:rPr>
              <w:t xml:space="preserve">ue </w:t>
            </w:r>
            <w:r w:rsidR="00BE2AC4">
              <w:rPr>
                <w:rFonts w:ascii="Times New Roman" w:hAnsi="Times New Roman" w:cs="Times New Roman"/>
                <w:sz w:val="24"/>
                <w:szCs w:val="24"/>
              </w:rPr>
              <w:t>Wednesday</w:t>
            </w:r>
            <w:r w:rsidRPr="00E83F3F">
              <w:rPr>
                <w:rFonts w:ascii="Times New Roman" w:hAnsi="Times New Roman" w:cs="Times New Roman"/>
                <w:sz w:val="24"/>
                <w:szCs w:val="24"/>
              </w:rPr>
              <w:t xml:space="preserve">, </w:t>
            </w:r>
            <w:r w:rsidR="00BE2AC4">
              <w:rPr>
                <w:rFonts w:ascii="Times New Roman" w:hAnsi="Times New Roman" w:cs="Times New Roman"/>
                <w:sz w:val="24"/>
                <w:szCs w:val="24"/>
              </w:rPr>
              <w:t>9/</w:t>
            </w:r>
            <w:r w:rsidR="006C082D">
              <w:rPr>
                <w:rFonts w:ascii="Times New Roman" w:hAnsi="Times New Roman" w:cs="Times New Roman"/>
                <w:sz w:val="24"/>
                <w:szCs w:val="24"/>
              </w:rPr>
              <w:t>23</w:t>
            </w:r>
            <w:r w:rsidR="00BE2AC4">
              <w:rPr>
                <w:rFonts w:ascii="Times New Roman" w:hAnsi="Times New Roman" w:cs="Times New Roman"/>
                <w:sz w:val="24"/>
                <w:szCs w:val="24"/>
              </w:rPr>
              <w:t xml:space="preserve"> </w:t>
            </w:r>
            <w:r w:rsidRPr="00E83F3F">
              <w:rPr>
                <w:rFonts w:ascii="Times New Roman" w:hAnsi="Times New Roman" w:cs="Times New Roman"/>
                <w:sz w:val="24"/>
                <w:szCs w:val="24"/>
              </w:rPr>
              <w:t>@ 11:59 p.m.</w:t>
            </w:r>
          </w:p>
          <w:p w14:paraId="3E15DCFC" w14:textId="67CB7F32" w:rsidR="00BE2AC4" w:rsidRDefault="00BE2AC4" w:rsidP="00DB0C32">
            <w:pPr>
              <w:spacing w:line="276" w:lineRule="auto"/>
              <w:jc w:val="center"/>
              <w:rPr>
                <w:rFonts w:ascii="Times New Roman" w:hAnsi="Times New Roman" w:cs="Times New Roman"/>
                <w:sz w:val="24"/>
                <w:szCs w:val="24"/>
              </w:rPr>
            </w:pPr>
          </w:p>
          <w:p w14:paraId="2823A832" w14:textId="755B0F2A" w:rsidR="00BE2AC4" w:rsidRDefault="00E46D25" w:rsidP="00BE2AC4">
            <w:pPr>
              <w:spacing w:line="276" w:lineRule="auto"/>
              <w:jc w:val="center"/>
              <w:rPr>
                <w:rFonts w:ascii="Times New Roman" w:hAnsi="Times New Roman" w:cs="Times New Roman"/>
                <w:sz w:val="24"/>
                <w:szCs w:val="24"/>
              </w:rPr>
            </w:pPr>
            <w:r>
              <w:rPr>
                <w:rFonts w:ascii="Times New Roman" w:hAnsi="Times New Roman" w:cs="Times New Roman"/>
                <w:sz w:val="24"/>
                <w:szCs w:val="24"/>
              </w:rPr>
              <w:t>Pre-Reflection Assignment (for fellowship)</w:t>
            </w:r>
            <w:r w:rsidR="00BE2AC4" w:rsidRPr="00E83F3F">
              <w:rPr>
                <w:rFonts w:ascii="Times New Roman" w:hAnsi="Times New Roman" w:cs="Times New Roman"/>
                <w:sz w:val="24"/>
                <w:szCs w:val="24"/>
              </w:rPr>
              <w:t xml:space="preserve"> </w:t>
            </w:r>
            <w:r w:rsidR="00BE2AC4">
              <w:rPr>
                <w:rFonts w:ascii="Times New Roman" w:hAnsi="Times New Roman" w:cs="Times New Roman"/>
                <w:sz w:val="24"/>
                <w:szCs w:val="24"/>
              </w:rPr>
              <w:lastRenderedPageBreak/>
              <w:t>Wednesday</w:t>
            </w:r>
            <w:r w:rsidR="00BE2AC4" w:rsidRPr="00E83F3F">
              <w:rPr>
                <w:rFonts w:ascii="Times New Roman" w:hAnsi="Times New Roman" w:cs="Times New Roman"/>
                <w:sz w:val="24"/>
                <w:szCs w:val="24"/>
              </w:rPr>
              <w:t xml:space="preserve">, </w:t>
            </w:r>
            <w:r w:rsidR="00BE2AC4">
              <w:rPr>
                <w:rFonts w:ascii="Times New Roman" w:hAnsi="Times New Roman" w:cs="Times New Roman"/>
                <w:sz w:val="24"/>
                <w:szCs w:val="24"/>
              </w:rPr>
              <w:t>9/</w:t>
            </w:r>
            <w:r w:rsidR="006C082D">
              <w:rPr>
                <w:rFonts w:ascii="Times New Roman" w:hAnsi="Times New Roman" w:cs="Times New Roman"/>
                <w:sz w:val="24"/>
                <w:szCs w:val="24"/>
              </w:rPr>
              <w:t>23</w:t>
            </w:r>
            <w:r w:rsidR="00BE2AC4">
              <w:rPr>
                <w:rFonts w:ascii="Times New Roman" w:hAnsi="Times New Roman" w:cs="Times New Roman"/>
                <w:sz w:val="24"/>
                <w:szCs w:val="24"/>
              </w:rPr>
              <w:t xml:space="preserve"> </w:t>
            </w:r>
            <w:r w:rsidR="00BE2AC4" w:rsidRPr="00E83F3F">
              <w:rPr>
                <w:rFonts w:ascii="Times New Roman" w:hAnsi="Times New Roman" w:cs="Times New Roman"/>
                <w:sz w:val="24"/>
                <w:szCs w:val="24"/>
              </w:rPr>
              <w:t>@ 11:59 p.m.</w:t>
            </w:r>
          </w:p>
          <w:p w14:paraId="04DB7E3B" w14:textId="7AF85429" w:rsidR="00BE2AC4" w:rsidRDefault="00BE2AC4" w:rsidP="00DB0C32">
            <w:pPr>
              <w:spacing w:line="276" w:lineRule="auto"/>
              <w:jc w:val="center"/>
              <w:rPr>
                <w:rFonts w:ascii="Times New Roman" w:hAnsi="Times New Roman" w:cs="Times New Roman"/>
                <w:sz w:val="24"/>
                <w:szCs w:val="24"/>
              </w:rPr>
            </w:pPr>
          </w:p>
          <w:p w14:paraId="3D64003D" w14:textId="77777777" w:rsidR="00BE2AC4" w:rsidRDefault="00BE2AC4" w:rsidP="00DB0C32">
            <w:pPr>
              <w:spacing w:line="276" w:lineRule="auto"/>
              <w:jc w:val="center"/>
              <w:rPr>
                <w:rFonts w:ascii="Times New Roman" w:hAnsi="Times New Roman" w:cs="Times New Roman"/>
                <w:sz w:val="24"/>
                <w:szCs w:val="24"/>
              </w:rPr>
            </w:pPr>
          </w:p>
          <w:p w14:paraId="6CC4B08B" w14:textId="77777777" w:rsidR="00C50EED" w:rsidRPr="00E83F3F" w:rsidRDefault="00C50EED" w:rsidP="00CD6EEE">
            <w:pPr>
              <w:spacing w:line="276" w:lineRule="auto"/>
              <w:jc w:val="center"/>
              <w:rPr>
                <w:rFonts w:ascii="Times New Roman" w:hAnsi="Times New Roman" w:cs="Times New Roman"/>
                <w:sz w:val="24"/>
                <w:szCs w:val="24"/>
              </w:rPr>
            </w:pPr>
          </w:p>
          <w:p w14:paraId="6DE65C4E" w14:textId="5B4B2484" w:rsidR="00C50EED" w:rsidRPr="00E83F3F" w:rsidRDefault="00C50EED" w:rsidP="00CD6EEE">
            <w:pPr>
              <w:spacing w:line="276" w:lineRule="auto"/>
              <w:jc w:val="center"/>
              <w:rPr>
                <w:rFonts w:ascii="Times New Roman" w:hAnsi="Times New Roman" w:cs="Times New Roman"/>
                <w:sz w:val="24"/>
                <w:szCs w:val="24"/>
              </w:rPr>
            </w:pPr>
          </w:p>
        </w:tc>
      </w:tr>
      <w:tr w:rsidR="007702B7" w:rsidRPr="00E83F3F" w14:paraId="1EDECD92" w14:textId="77777777" w:rsidTr="007702B7">
        <w:trPr>
          <w:trHeight w:val="268"/>
          <w:jc w:val="center"/>
        </w:trPr>
        <w:tc>
          <w:tcPr>
            <w:tcW w:w="832" w:type="dxa"/>
          </w:tcPr>
          <w:p w14:paraId="1A5D4A67"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lastRenderedPageBreak/>
              <w:t>6</w:t>
            </w:r>
          </w:p>
        </w:tc>
        <w:tc>
          <w:tcPr>
            <w:tcW w:w="1623" w:type="dxa"/>
          </w:tcPr>
          <w:p w14:paraId="07FC18E7" w14:textId="73FD42DA" w:rsidR="000A2D4D" w:rsidRPr="00E83F3F" w:rsidRDefault="00AA1A99" w:rsidP="00CD6EEE">
            <w:pPr>
              <w:jc w:val="center"/>
              <w:rPr>
                <w:rFonts w:ascii="Times New Roman" w:hAnsi="Times New Roman" w:cs="Times New Roman"/>
                <w:sz w:val="24"/>
                <w:szCs w:val="24"/>
              </w:rPr>
            </w:pPr>
            <w:r w:rsidRPr="00AA1A99">
              <w:rPr>
                <w:rFonts w:ascii="Times New Roman" w:hAnsi="Times New Roman" w:cs="Times New Roman"/>
                <w:b/>
                <w:bCs/>
                <w:sz w:val="24"/>
                <w:szCs w:val="24"/>
                <w:u w:val="single"/>
              </w:rPr>
              <w:t>Section II:</w:t>
            </w:r>
            <w:r>
              <w:rPr>
                <w:rFonts w:ascii="Times New Roman" w:hAnsi="Times New Roman" w:cs="Times New Roman"/>
                <w:sz w:val="24"/>
                <w:szCs w:val="24"/>
              </w:rPr>
              <w:t xml:space="preserve"> Mini-Nutritional Anthropology Project </w:t>
            </w:r>
            <w:r w:rsidR="006C082D">
              <w:rPr>
                <w:rFonts w:ascii="Times New Roman" w:hAnsi="Times New Roman" w:cs="Times New Roman"/>
                <w:sz w:val="24"/>
                <w:szCs w:val="24"/>
              </w:rPr>
              <w:t xml:space="preserve"> </w:t>
            </w:r>
          </w:p>
        </w:tc>
        <w:tc>
          <w:tcPr>
            <w:tcW w:w="5172" w:type="dxa"/>
          </w:tcPr>
          <w:p w14:paraId="6D541455" w14:textId="2B27B3C1" w:rsidR="000A2D4D" w:rsidRPr="00E83F3F" w:rsidRDefault="000A2D4D" w:rsidP="00CD6EEE">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T</w:t>
            </w:r>
            <w:r w:rsidR="00C50EED" w:rsidRPr="00E83F3F">
              <w:rPr>
                <w:rFonts w:ascii="Times New Roman" w:hAnsi="Times New Roman" w:cs="Times New Roman"/>
                <w:b/>
                <w:bCs/>
                <w:sz w:val="24"/>
                <w:szCs w:val="24"/>
              </w:rPr>
              <w:t>hursd</w:t>
            </w:r>
            <w:r w:rsidRPr="00E83F3F">
              <w:rPr>
                <w:rFonts w:ascii="Times New Roman" w:hAnsi="Times New Roman" w:cs="Times New Roman"/>
                <w:b/>
                <w:bCs/>
                <w:sz w:val="24"/>
                <w:szCs w:val="24"/>
              </w:rPr>
              <w:t>ay (</w:t>
            </w:r>
            <w:r w:rsidR="00C50EED" w:rsidRPr="00E83F3F">
              <w:rPr>
                <w:rFonts w:ascii="Times New Roman" w:hAnsi="Times New Roman" w:cs="Times New Roman"/>
                <w:b/>
                <w:bCs/>
                <w:sz w:val="24"/>
                <w:szCs w:val="24"/>
              </w:rPr>
              <w:t>9/24</w:t>
            </w:r>
            <w:r w:rsidRPr="00E83F3F">
              <w:rPr>
                <w:rFonts w:ascii="Times New Roman" w:hAnsi="Times New Roman" w:cs="Times New Roman"/>
                <w:b/>
                <w:bCs/>
                <w:sz w:val="24"/>
                <w:szCs w:val="24"/>
              </w:rPr>
              <w:t>)</w:t>
            </w:r>
          </w:p>
          <w:p w14:paraId="7BED102C" w14:textId="77777777" w:rsidR="000A2D4D" w:rsidRPr="00E83F3F" w:rsidRDefault="000A2D4D" w:rsidP="00CD6EEE">
            <w:pPr>
              <w:spacing w:line="276" w:lineRule="auto"/>
              <w:jc w:val="center"/>
              <w:rPr>
                <w:rFonts w:ascii="Times New Roman" w:hAnsi="Times New Roman" w:cs="Times New Roman"/>
                <w:b/>
                <w:bCs/>
                <w:sz w:val="24"/>
                <w:szCs w:val="24"/>
              </w:rPr>
            </w:pPr>
          </w:p>
          <w:p w14:paraId="0698B834" w14:textId="0EAFFDF1" w:rsidR="00BC6594" w:rsidRDefault="006C082D" w:rsidP="00BC6594">
            <w:pPr>
              <w:spacing w:line="276" w:lineRule="auto"/>
              <w:jc w:val="center"/>
              <w:rPr>
                <w:rFonts w:ascii="Times New Roman" w:hAnsi="Times New Roman" w:cs="Times New Roman"/>
                <w:b/>
                <w:bCs/>
                <w:sz w:val="24"/>
                <w:szCs w:val="24"/>
              </w:rPr>
            </w:pPr>
            <w:r w:rsidRPr="006C082D">
              <w:rPr>
                <w:rFonts w:ascii="Times New Roman" w:hAnsi="Times New Roman" w:cs="Times New Roman"/>
                <w:b/>
                <w:bCs/>
                <w:sz w:val="24"/>
                <w:szCs w:val="24"/>
              </w:rPr>
              <w:t>Reading</w:t>
            </w:r>
            <w:r w:rsidR="00AA1A99">
              <w:rPr>
                <w:rFonts w:ascii="Times New Roman" w:hAnsi="Times New Roman" w:cs="Times New Roman"/>
                <w:b/>
                <w:bCs/>
                <w:sz w:val="24"/>
                <w:szCs w:val="24"/>
              </w:rPr>
              <w:t xml:space="preserve"> Due</w:t>
            </w:r>
            <w:r w:rsidRPr="006C082D">
              <w:rPr>
                <w:rFonts w:ascii="Times New Roman" w:hAnsi="Times New Roman" w:cs="Times New Roman"/>
                <w:b/>
                <w:bCs/>
                <w:sz w:val="24"/>
                <w:szCs w:val="24"/>
              </w:rPr>
              <w:t xml:space="preserve">: </w:t>
            </w:r>
          </w:p>
          <w:p w14:paraId="41CF8CE9" w14:textId="437F8408" w:rsidR="006C082D" w:rsidRDefault="006C082D" w:rsidP="006C082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BC6594">
              <w:rPr>
                <w:rFonts w:ascii="Times New Roman" w:hAnsi="Times New Roman" w:cs="Times New Roman"/>
                <w:sz w:val="24"/>
                <w:szCs w:val="24"/>
              </w:rPr>
              <w:t>NA Reader: Origins of Agriculture, pgs. 63-68</w:t>
            </w:r>
          </w:p>
          <w:p w14:paraId="0DF8FE47" w14:textId="52966C74" w:rsidR="00BC6594" w:rsidRDefault="00BC6594" w:rsidP="006C082D">
            <w:pPr>
              <w:spacing w:line="276" w:lineRule="auto"/>
              <w:jc w:val="center"/>
              <w:rPr>
                <w:rFonts w:ascii="Times New Roman" w:hAnsi="Times New Roman" w:cs="Times New Roman"/>
                <w:sz w:val="24"/>
                <w:szCs w:val="24"/>
              </w:rPr>
            </w:pPr>
            <w:r>
              <w:rPr>
                <w:rFonts w:ascii="Times New Roman" w:hAnsi="Times New Roman" w:cs="Times New Roman"/>
                <w:sz w:val="24"/>
                <w:szCs w:val="24"/>
              </w:rPr>
              <w:t>2) NA Reader: Use of Tropical Rainforests by Native Amazonians pgs. 85-93</w:t>
            </w:r>
          </w:p>
          <w:p w14:paraId="6FCB888A" w14:textId="1B0DF49D" w:rsidR="00BC6594" w:rsidRDefault="00BC6594" w:rsidP="006C082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AA1A99">
              <w:rPr>
                <w:rFonts w:ascii="Times New Roman" w:hAnsi="Times New Roman" w:cs="Times New Roman"/>
                <w:sz w:val="24"/>
                <w:szCs w:val="24"/>
              </w:rPr>
              <w:t xml:space="preserve">NA Reader: </w:t>
            </w:r>
            <w:r>
              <w:rPr>
                <w:rFonts w:ascii="Times New Roman" w:hAnsi="Times New Roman" w:cs="Times New Roman"/>
                <w:sz w:val="24"/>
                <w:szCs w:val="24"/>
              </w:rPr>
              <w:t xml:space="preserve">Anthropological Perspectives on the Global Food Crisis, pgs. 120-128 </w:t>
            </w:r>
          </w:p>
          <w:p w14:paraId="312FB29A" w14:textId="133F12B0" w:rsidR="00BC6594" w:rsidRDefault="00BC6594" w:rsidP="006C082D">
            <w:pPr>
              <w:spacing w:line="276" w:lineRule="auto"/>
              <w:jc w:val="center"/>
              <w:rPr>
                <w:rFonts w:ascii="Times New Roman" w:hAnsi="Times New Roman" w:cs="Times New Roman"/>
                <w:sz w:val="24"/>
                <w:szCs w:val="24"/>
              </w:rPr>
            </w:pPr>
          </w:p>
          <w:p w14:paraId="75BCB0F7" w14:textId="7B366351" w:rsidR="00AA1A99" w:rsidRPr="00AA1A99" w:rsidRDefault="00AA1A99" w:rsidP="006C082D">
            <w:pPr>
              <w:spacing w:line="276" w:lineRule="auto"/>
              <w:jc w:val="center"/>
              <w:rPr>
                <w:rFonts w:ascii="Times New Roman" w:hAnsi="Times New Roman" w:cs="Times New Roman"/>
                <w:b/>
                <w:bCs/>
                <w:sz w:val="24"/>
                <w:szCs w:val="24"/>
              </w:rPr>
            </w:pPr>
            <w:r w:rsidRPr="00AA1A99">
              <w:rPr>
                <w:rFonts w:ascii="Times New Roman" w:hAnsi="Times New Roman" w:cs="Times New Roman"/>
                <w:b/>
                <w:bCs/>
                <w:sz w:val="24"/>
                <w:szCs w:val="24"/>
              </w:rPr>
              <w:t>In-Class Activities:</w:t>
            </w:r>
          </w:p>
          <w:p w14:paraId="10ADB8FB" w14:textId="53688FBD"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6D5F3274" w14:textId="4C9B3615" w:rsidR="00483361" w:rsidRDefault="00483361"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Film: La </w:t>
            </w:r>
            <w:proofErr w:type="spellStart"/>
            <w:r>
              <w:rPr>
                <w:rFonts w:ascii="Times New Roman" w:hAnsi="Times New Roman" w:cs="Times New Roman"/>
                <w:sz w:val="24"/>
                <w:szCs w:val="24"/>
              </w:rPr>
              <w:t>Cosecha</w:t>
            </w:r>
            <w:proofErr w:type="spellEnd"/>
            <w:r>
              <w:rPr>
                <w:rFonts w:ascii="Times New Roman" w:hAnsi="Times New Roman" w:cs="Times New Roman"/>
                <w:sz w:val="24"/>
                <w:szCs w:val="24"/>
              </w:rPr>
              <w:t>/The Harvest</w:t>
            </w:r>
          </w:p>
          <w:p w14:paraId="5C0DDB19" w14:textId="69F8E42F" w:rsidR="00483361" w:rsidRDefault="00483361"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Discuss RAP </w:t>
            </w:r>
          </w:p>
          <w:p w14:paraId="5175A41C" w14:textId="560F211D" w:rsidR="00483361" w:rsidRDefault="00483361" w:rsidP="0048336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AA1A99">
              <w:rPr>
                <w:rFonts w:ascii="Times New Roman" w:hAnsi="Times New Roman" w:cs="Times New Roman"/>
                <w:sz w:val="24"/>
                <w:szCs w:val="24"/>
              </w:rPr>
              <w:t xml:space="preserve">) </w:t>
            </w:r>
            <w:r>
              <w:rPr>
                <w:rFonts w:ascii="Times New Roman" w:hAnsi="Times New Roman" w:cs="Times New Roman"/>
                <w:sz w:val="24"/>
                <w:szCs w:val="24"/>
              </w:rPr>
              <w:t>Lab reflections/discussion</w:t>
            </w:r>
          </w:p>
          <w:p w14:paraId="5C7FF2F9" w14:textId="22B431E0" w:rsidR="00AA1A99" w:rsidRDefault="00483361" w:rsidP="00483361">
            <w:pPr>
              <w:spacing w:line="276" w:lineRule="auto"/>
              <w:jc w:val="center"/>
              <w:rPr>
                <w:rFonts w:ascii="Times New Roman" w:hAnsi="Times New Roman" w:cs="Times New Roman"/>
                <w:sz w:val="24"/>
                <w:szCs w:val="24"/>
              </w:rPr>
            </w:pPr>
            <w:r>
              <w:rPr>
                <w:rFonts w:ascii="Times New Roman" w:hAnsi="Times New Roman" w:cs="Times New Roman"/>
                <w:sz w:val="24"/>
                <w:szCs w:val="24"/>
              </w:rPr>
              <w:t>5) Reflection journal criteria</w:t>
            </w:r>
          </w:p>
          <w:p w14:paraId="3399181E" w14:textId="07DF32C4" w:rsidR="00AA1A99" w:rsidRPr="00E83F3F" w:rsidRDefault="00031E9E"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AA1A99">
              <w:rPr>
                <w:rFonts w:ascii="Times New Roman" w:hAnsi="Times New Roman" w:cs="Times New Roman"/>
                <w:sz w:val="24"/>
                <w:szCs w:val="24"/>
              </w:rPr>
              <w:t xml:space="preserve">) 1-minute paper </w:t>
            </w:r>
          </w:p>
          <w:p w14:paraId="7F3643A0" w14:textId="77777777" w:rsidR="000A2D4D" w:rsidRPr="00E83F3F" w:rsidRDefault="000A2D4D" w:rsidP="00CD6EEE">
            <w:pPr>
              <w:spacing w:line="276" w:lineRule="auto"/>
              <w:jc w:val="center"/>
              <w:rPr>
                <w:rFonts w:ascii="Times New Roman" w:hAnsi="Times New Roman" w:cs="Times New Roman"/>
                <w:sz w:val="24"/>
                <w:szCs w:val="24"/>
              </w:rPr>
            </w:pPr>
          </w:p>
        </w:tc>
        <w:tc>
          <w:tcPr>
            <w:tcW w:w="1723" w:type="dxa"/>
          </w:tcPr>
          <w:p w14:paraId="0119E63A" w14:textId="41595E70" w:rsidR="006C082D" w:rsidRPr="006C082D" w:rsidRDefault="006C082D" w:rsidP="006C082D">
            <w:pPr>
              <w:spacing w:line="276" w:lineRule="auto"/>
              <w:jc w:val="center"/>
              <w:rPr>
                <w:rFonts w:ascii="Times New Roman" w:hAnsi="Times New Roman" w:cs="Times New Roman"/>
                <w:sz w:val="24"/>
                <w:szCs w:val="24"/>
              </w:rPr>
            </w:pPr>
            <w:r w:rsidRPr="006C082D">
              <w:rPr>
                <w:rFonts w:ascii="Times New Roman" w:hAnsi="Times New Roman" w:cs="Times New Roman"/>
                <w:sz w:val="24"/>
                <w:szCs w:val="24"/>
              </w:rPr>
              <w:t xml:space="preserve">Farmers Market – </w:t>
            </w:r>
            <w:r>
              <w:rPr>
                <w:rFonts w:ascii="Times New Roman" w:hAnsi="Times New Roman" w:cs="Times New Roman"/>
                <w:sz w:val="24"/>
                <w:szCs w:val="24"/>
              </w:rPr>
              <w:t>p</w:t>
            </w:r>
            <w:r w:rsidRPr="006C082D">
              <w:rPr>
                <w:rFonts w:ascii="Times New Roman" w:hAnsi="Times New Roman" w:cs="Times New Roman"/>
                <w:sz w:val="24"/>
                <w:szCs w:val="24"/>
              </w:rPr>
              <w:t xml:space="preserve">articipant </w:t>
            </w:r>
            <w:r>
              <w:rPr>
                <w:rFonts w:ascii="Times New Roman" w:hAnsi="Times New Roman" w:cs="Times New Roman"/>
                <w:sz w:val="24"/>
                <w:szCs w:val="24"/>
              </w:rPr>
              <w:t>o</w:t>
            </w:r>
            <w:r w:rsidRPr="006C082D">
              <w:rPr>
                <w:rFonts w:ascii="Times New Roman" w:hAnsi="Times New Roman" w:cs="Times New Roman"/>
                <w:sz w:val="24"/>
                <w:szCs w:val="24"/>
              </w:rPr>
              <w:t xml:space="preserve">bservation </w:t>
            </w:r>
          </w:p>
          <w:p w14:paraId="7BB0C351" w14:textId="77777777" w:rsidR="006C082D" w:rsidRDefault="006C082D" w:rsidP="006C082D">
            <w:pPr>
              <w:spacing w:line="276" w:lineRule="auto"/>
              <w:jc w:val="center"/>
              <w:rPr>
                <w:rFonts w:ascii="Times New Roman" w:hAnsi="Times New Roman" w:cs="Times New Roman"/>
                <w:sz w:val="24"/>
                <w:szCs w:val="24"/>
              </w:rPr>
            </w:pPr>
          </w:p>
          <w:p w14:paraId="64CBA0D5" w14:textId="0C2C45DB" w:rsidR="006C082D" w:rsidRDefault="006C082D" w:rsidP="006C082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Reflection </w:t>
            </w:r>
            <w:r w:rsidR="00AA1A99">
              <w:rPr>
                <w:rFonts w:ascii="Times New Roman" w:hAnsi="Times New Roman" w:cs="Times New Roman"/>
                <w:sz w:val="24"/>
                <w:szCs w:val="24"/>
              </w:rPr>
              <w:t>j</w:t>
            </w:r>
            <w:r>
              <w:rPr>
                <w:rFonts w:ascii="Times New Roman" w:hAnsi="Times New Roman" w:cs="Times New Roman"/>
                <w:sz w:val="24"/>
                <w:szCs w:val="24"/>
              </w:rPr>
              <w:t>ournal d</w:t>
            </w:r>
            <w:r w:rsidRPr="00E83F3F">
              <w:rPr>
                <w:rFonts w:ascii="Times New Roman" w:hAnsi="Times New Roman" w:cs="Times New Roman"/>
                <w:sz w:val="24"/>
                <w:szCs w:val="24"/>
              </w:rPr>
              <w:t xml:space="preserve">ue </w:t>
            </w:r>
            <w:r>
              <w:rPr>
                <w:rFonts w:ascii="Times New Roman" w:hAnsi="Times New Roman" w:cs="Times New Roman"/>
                <w:sz w:val="24"/>
                <w:szCs w:val="24"/>
              </w:rPr>
              <w:t>Wednesday</w:t>
            </w:r>
            <w:r w:rsidRPr="00E83F3F">
              <w:rPr>
                <w:rFonts w:ascii="Times New Roman" w:hAnsi="Times New Roman" w:cs="Times New Roman"/>
                <w:sz w:val="24"/>
                <w:szCs w:val="24"/>
              </w:rPr>
              <w:t xml:space="preserve">, </w:t>
            </w:r>
            <w:r>
              <w:rPr>
                <w:rFonts w:ascii="Times New Roman" w:hAnsi="Times New Roman" w:cs="Times New Roman"/>
                <w:sz w:val="24"/>
                <w:szCs w:val="24"/>
              </w:rPr>
              <w:t xml:space="preserve">9/30 </w:t>
            </w:r>
            <w:r w:rsidRPr="00E83F3F">
              <w:rPr>
                <w:rFonts w:ascii="Times New Roman" w:hAnsi="Times New Roman" w:cs="Times New Roman"/>
                <w:sz w:val="24"/>
                <w:szCs w:val="24"/>
              </w:rPr>
              <w:t>@ 11:59 p.m.</w:t>
            </w:r>
          </w:p>
          <w:p w14:paraId="0B6574A3" w14:textId="77777777" w:rsidR="006C082D" w:rsidRDefault="006C082D" w:rsidP="006C082D">
            <w:pPr>
              <w:jc w:val="center"/>
              <w:rPr>
                <w:rFonts w:ascii="Times New Roman" w:hAnsi="Times New Roman" w:cs="Times New Roman"/>
                <w:sz w:val="24"/>
                <w:szCs w:val="24"/>
              </w:rPr>
            </w:pPr>
          </w:p>
          <w:p w14:paraId="006ADE4D" w14:textId="17E370A7" w:rsidR="00CD6EEE" w:rsidRPr="006C082D" w:rsidRDefault="00CD6EEE" w:rsidP="00CD6EEE">
            <w:pPr>
              <w:spacing w:line="276" w:lineRule="auto"/>
              <w:jc w:val="center"/>
              <w:rPr>
                <w:rFonts w:ascii="Times New Roman" w:hAnsi="Times New Roman" w:cs="Times New Roman"/>
                <w:sz w:val="24"/>
                <w:szCs w:val="24"/>
              </w:rPr>
            </w:pPr>
          </w:p>
        </w:tc>
      </w:tr>
      <w:tr w:rsidR="007702B7" w:rsidRPr="00E83F3F" w14:paraId="1EFD360E" w14:textId="77777777" w:rsidTr="007702B7">
        <w:trPr>
          <w:trHeight w:val="253"/>
          <w:jc w:val="center"/>
        </w:trPr>
        <w:tc>
          <w:tcPr>
            <w:tcW w:w="832" w:type="dxa"/>
          </w:tcPr>
          <w:p w14:paraId="64812A36"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7</w:t>
            </w:r>
          </w:p>
        </w:tc>
        <w:tc>
          <w:tcPr>
            <w:tcW w:w="1623" w:type="dxa"/>
          </w:tcPr>
          <w:p w14:paraId="4A3D4C98" w14:textId="35C55203" w:rsidR="000A2D4D" w:rsidRPr="00E83F3F" w:rsidRDefault="00AA1A99" w:rsidP="00CD6EEE">
            <w:pPr>
              <w:spacing w:line="276" w:lineRule="auto"/>
              <w:jc w:val="center"/>
              <w:rPr>
                <w:rFonts w:ascii="Times New Roman" w:hAnsi="Times New Roman" w:cs="Times New Roman"/>
                <w:sz w:val="24"/>
                <w:szCs w:val="24"/>
              </w:rPr>
            </w:pPr>
            <w:r w:rsidRPr="00AA1A99">
              <w:rPr>
                <w:rFonts w:ascii="Times New Roman" w:hAnsi="Times New Roman" w:cs="Times New Roman"/>
                <w:b/>
                <w:bCs/>
                <w:sz w:val="24"/>
                <w:szCs w:val="24"/>
                <w:u w:val="single"/>
              </w:rPr>
              <w:t>Section II:</w:t>
            </w:r>
            <w:r>
              <w:rPr>
                <w:rFonts w:ascii="Times New Roman" w:hAnsi="Times New Roman" w:cs="Times New Roman"/>
                <w:sz w:val="24"/>
                <w:szCs w:val="24"/>
              </w:rPr>
              <w:t xml:space="preserve"> Mini-Nutritional Anthropology Project  </w:t>
            </w:r>
          </w:p>
        </w:tc>
        <w:tc>
          <w:tcPr>
            <w:tcW w:w="5172" w:type="dxa"/>
          </w:tcPr>
          <w:p w14:paraId="1101E03C" w14:textId="684ABE0A" w:rsidR="000A2D4D" w:rsidRPr="00E83F3F" w:rsidRDefault="00EB50B9" w:rsidP="00CD6EEE">
            <w:pPr>
              <w:spacing w:line="276" w:lineRule="auto"/>
              <w:jc w:val="center"/>
              <w:rPr>
                <w:rFonts w:ascii="Times New Roman" w:hAnsi="Times New Roman" w:cs="Times New Roman"/>
                <w:sz w:val="24"/>
                <w:szCs w:val="24"/>
              </w:rPr>
            </w:pPr>
            <w:r w:rsidRPr="00E83F3F">
              <w:rPr>
                <w:rFonts w:ascii="Times New Roman" w:hAnsi="Times New Roman" w:cs="Times New Roman"/>
                <w:b/>
                <w:bCs/>
                <w:sz w:val="24"/>
                <w:szCs w:val="24"/>
              </w:rPr>
              <w:t xml:space="preserve">Thursday (10/1) </w:t>
            </w:r>
          </w:p>
          <w:p w14:paraId="3C1DE5E8" w14:textId="77777777" w:rsidR="00CD6EEE" w:rsidRDefault="00CD6EEE" w:rsidP="00AA1A99">
            <w:pPr>
              <w:spacing w:line="276" w:lineRule="auto"/>
              <w:rPr>
                <w:rFonts w:ascii="Times New Roman" w:hAnsi="Times New Roman" w:cs="Times New Roman"/>
                <w:i/>
                <w:iCs/>
                <w:sz w:val="24"/>
                <w:szCs w:val="24"/>
              </w:rPr>
            </w:pPr>
          </w:p>
          <w:p w14:paraId="2EF88B11" w14:textId="68BF1C01" w:rsidR="00CD6EEE" w:rsidRPr="00CD6EEE" w:rsidRDefault="00CD6EEE" w:rsidP="00BC6594">
            <w:pPr>
              <w:spacing w:line="276" w:lineRule="auto"/>
              <w:jc w:val="center"/>
              <w:rPr>
                <w:rFonts w:ascii="Times New Roman" w:hAnsi="Times New Roman" w:cs="Times New Roman"/>
                <w:b/>
                <w:bCs/>
                <w:sz w:val="24"/>
                <w:szCs w:val="24"/>
              </w:rPr>
            </w:pPr>
            <w:r w:rsidRPr="00CD6EEE">
              <w:rPr>
                <w:rFonts w:ascii="Times New Roman" w:hAnsi="Times New Roman" w:cs="Times New Roman"/>
                <w:b/>
                <w:bCs/>
                <w:sz w:val="24"/>
                <w:szCs w:val="24"/>
              </w:rPr>
              <w:t>Reading</w:t>
            </w:r>
            <w:r w:rsidR="006F0C46">
              <w:rPr>
                <w:rFonts w:ascii="Times New Roman" w:hAnsi="Times New Roman" w:cs="Times New Roman"/>
                <w:b/>
                <w:bCs/>
                <w:sz w:val="24"/>
                <w:szCs w:val="24"/>
              </w:rPr>
              <w:t xml:space="preserve"> Due</w:t>
            </w:r>
            <w:r w:rsidRPr="00CD6EEE">
              <w:rPr>
                <w:rFonts w:ascii="Times New Roman" w:hAnsi="Times New Roman" w:cs="Times New Roman"/>
                <w:b/>
                <w:bCs/>
                <w:sz w:val="24"/>
                <w:szCs w:val="24"/>
              </w:rPr>
              <w:t xml:space="preserve">: </w:t>
            </w:r>
          </w:p>
          <w:p w14:paraId="72A0B2A8" w14:textId="77777777" w:rsidR="000A2D4D" w:rsidRDefault="000A2D4D" w:rsidP="00BC6594">
            <w:pPr>
              <w:spacing w:line="276" w:lineRule="auto"/>
              <w:jc w:val="center"/>
              <w:rPr>
                <w:rFonts w:ascii="Times New Roman" w:hAnsi="Times New Roman" w:cs="Times New Roman"/>
                <w:sz w:val="24"/>
                <w:szCs w:val="24"/>
              </w:rPr>
            </w:pPr>
            <w:r w:rsidRPr="00E83F3F">
              <w:rPr>
                <w:rFonts w:ascii="Times New Roman" w:hAnsi="Times New Roman" w:cs="Times New Roman"/>
                <w:i/>
                <w:iCs/>
                <w:sz w:val="24"/>
                <w:szCs w:val="24"/>
              </w:rPr>
              <w:t xml:space="preserve"> </w:t>
            </w:r>
            <w:r w:rsidR="00CD6EEE">
              <w:rPr>
                <w:rFonts w:ascii="Times New Roman" w:hAnsi="Times New Roman" w:cs="Times New Roman"/>
                <w:sz w:val="24"/>
                <w:szCs w:val="24"/>
              </w:rPr>
              <w:t>1) NA Reader: From Hunger Foods to Heritage Foods: Challenges to Food Localization in Lao PDR, pgs. 18-24</w:t>
            </w:r>
          </w:p>
          <w:p w14:paraId="49B938D4" w14:textId="69AA682C" w:rsidR="00CD6EEE" w:rsidRDefault="00CD6EEE"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AA1A99">
              <w:rPr>
                <w:rFonts w:ascii="Times New Roman" w:hAnsi="Times New Roman" w:cs="Times New Roman"/>
                <w:sz w:val="24"/>
                <w:szCs w:val="24"/>
              </w:rPr>
              <w:t xml:space="preserve">NA Reader: </w:t>
            </w:r>
            <w:r>
              <w:rPr>
                <w:rFonts w:ascii="Times New Roman" w:hAnsi="Times New Roman" w:cs="Times New Roman"/>
                <w:sz w:val="24"/>
                <w:szCs w:val="24"/>
              </w:rPr>
              <w:t>Now It Is an Easy Life”: Women’s Accounts of Casava, Millets and Labor in South India, pgs. 107-111</w:t>
            </w:r>
          </w:p>
          <w:p w14:paraId="5D1F3FE0" w14:textId="11EBFAAF" w:rsidR="00CD6EEE" w:rsidRDefault="00CD6EEE" w:rsidP="00CD6EEE">
            <w:pPr>
              <w:spacing w:line="276" w:lineRule="auto"/>
              <w:jc w:val="center"/>
              <w:rPr>
                <w:rFonts w:ascii="Times New Roman" w:hAnsi="Times New Roman" w:cs="Times New Roman"/>
                <w:sz w:val="24"/>
                <w:szCs w:val="24"/>
              </w:rPr>
            </w:pPr>
            <w:r w:rsidRPr="00842D82">
              <w:rPr>
                <w:rFonts w:ascii="Times New Roman" w:hAnsi="Times New Roman" w:cs="Times New Roman"/>
                <w:sz w:val="24"/>
                <w:szCs w:val="24"/>
              </w:rPr>
              <w:t xml:space="preserve">3) </w:t>
            </w:r>
            <w:r w:rsidR="00842D82">
              <w:rPr>
                <w:rFonts w:ascii="Times New Roman" w:hAnsi="Times New Roman" w:cs="Times New Roman"/>
                <w:sz w:val="24"/>
                <w:szCs w:val="24"/>
              </w:rPr>
              <w:t xml:space="preserve">Dr. </w:t>
            </w:r>
            <w:proofErr w:type="spellStart"/>
            <w:r w:rsidR="00842D82">
              <w:rPr>
                <w:rFonts w:ascii="Times New Roman" w:hAnsi="Times New Roman" w:cs="Times New Roman"/>
                <w:sz w:val="24"/>
                <w:szCs w:val="24"/>
              </w:rPr>
              <w:t>Nickelson</w:t>
            </w:r>
            <w:proofErr w:type="spellEnd"/>
            <w:r w:rsidR="00842D82">
              <w:rPr>
                <w:rFonts w:ascii="Times New Roman" w:hAnsi="Times New Roman" w:cs="Times New Roman"/>
                <w:sz w:val="24"/>
                <w:szCs w:val="24"/>
              </w:rPr>
              <w:t xml:space="preserve"> assigned readings: TBD</w:t>
            </w:r>
            <w:r>
              <w:rPr>
                <w:rFonts w:ascii="Times New Roman" w:hAnsi="Times New Roman" w:cs="Times New Roman"/>
                <w:sz w:val="24"/>
                <w:szCs w:val="24"/>
              </w:rPr>
              <w:t xml:space="preserve"> </w:t>
            </w:r>
          </w:p>
          <w:p w14:paraId="0307C4CA" w14:textId="5C88CEFB" w:rsidR="00AA1A99" w:rsidRPr="00AA1A99" w:rsidRDefault="00AA1A99" w:rsidP="00AA1A99">
            <w:pPr>
              <w:spacing w:line="276" w:lineRule="auto"/>
              <w:jc w:val="center"/>
              <w:rPr>
                <w:rFonts w:ascii="Times New Roman" w:hAnsi="Times New Roman" w:cs="Times New Roman"/>
                <w:b/>
                <w:bCs/>
                <w:sz w:val="24"/>
                <w:szCs w:val="24"/>
              </w:rPr>
            </w:pPr>
            <w:r w:rsidRPr="00AA1A99">
              <w:rPr>
                <w:rFonts w:ascii="Times New Roman" w:hAnsi="Times New Roman" w:cs="Times New Roman"/>
                <w:b/>
                <w:bCs/>
                <w:sz w:val="24"/>
                <w:szCs w:val="24"/>
              </w:rPr>
              <w:t>In-Class Activities</w:t>
            </w:r>
          </w:p>
          <w:p w14:paraId="12E25981" w14:textId="18E77888"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10905E2B"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Group Dialogue: PO Experience </w:t>
            </w:r>
          </w:p>
          <w:p w14:paraId="0D7942DC"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Interview design and data analysis plan </w:t>
            </w:r>
          </w:p>
          <w:p w14:paraId="00069DFC" w14:textId="32C333DD" w:rsidR="00AA1A99" w:rsidRDefault="00AA1A99" w:rsidP="00AA1A99">
            <w:pPr>
              <w:spacing w:line="276" w:lineRule="auto"/>
              <w:jc w:val="center"/>
              <w:rPr>
                <w:rFonts w:ascii="Times New Roman" w:hAnsi="Times New Roman" w:cs="Times New Roman"/>
                <w:sz w:val="24"/>
                <w:szCs w:val="24"/>
              </w:rPr>
            </w:pPr>
            <w:r w:rsidRPr="00842D82">
              <w:rPr>
                <w:rFonts w:ascii="Times New Roman" w:hAnsi="Times New Roman" w:cs="Times New Roman"/>
                <w:sz w:val="24"/>
                <w:szCs w:val="24"/>
              </w:rPr>
              <w:lastRenderedPageBreak/>
              <w:t xml:space="preserve">4) Dr. </w:t>
            </w:r>
            <w:proofErr w:type="spellStart"/>
            <w:r w:rsidRPr="00842D82">
              <w:rPr>
                <w:rFonts w:ascii="Times New Roman" w:hAnsi="Times New Roman" w:cs="Times New Roman"/>
                <w:sz w:val="24"/>
                <w:szCs w:val="24"/>
              </w:rPr>
              <w:t>Nick</w:t>
            </w:r>
            <w:r w:rsidR="00842D82">
              <w:rPr>
                <w:rFonts w:ascii="Times New Roman" w:hAnsi="Times New Roman" w:cs="Times New Roman"/>
                <w:sz w:val="24"/>
                <w:szCs w:val="24"/>
              </w:rPr>
              <w:t>el</w:t>
            </w:r>
            <w:r w:rsidRPr="00842D82">
              <w:rPr>
                <w:rFonts w:ascii="Times New Roman" w:hAnsi="Times New Roman" w:cs="Times New Roman"/>
                <w:sz w:val="24"/>
                <w:szCs w:val="24"/>
              </w:rPr>
              <w:t>son</w:t>
            </w:r>
            <w:proofErr w:type="spellEnd"/>
            <w:r w:rsidRPr="00842D82">
              <w:rPr>
                <w:rFonts w:ascii="Times New Roman" w:hAnsi="Times New Roman" w:cs="Times New Roman"/>
                <w:sz w:val="24"/>
                <w:szCs w:val="24"/>
              </w:rPr>
              <w:t xml:space="preserve"> guest lecture</w:t>
            </w:r>
            <w:r>
              <w:rPr>
                <w:rFonts w:ascii="Times New Roman" w:hAnsi="Times New Roman" w:cs="Times New Roman"/>
                <w:sz w:val="24"/>
                <w:szCs w:val="24"/>
              </w:rPr>
              <w:t xml:space="preserve"> </w:t>
            </w:r>
          </w:p>
          <w:p w14:paraId="100429ED" w14:textId="06EA1473" w:rsidR="00AA1A99" w:rsidRPr="00CD6EEE" w:rsidRDefault="00AA1A99" w:rsidP="00CD6EEE">
            <w:pPr>
              <w:spacing w:line="276" w:lineRule="auto"/>
              <w:jc w:val="center"/>
              <w:rPr>
                <w:rFonts w:ascii="Times New Roman" w:hAnsi="Times New Roman" w:cs="Times New Roman"/>
                <w:sz w:val="24"/>
                <w:szCs w:val="24"/>
              </w:rPr>
            </w:pPr>
          </w:p>
        </w:tc>
        <w:tc>
          <w:tcPr>
            <w:tcW w:w="1723" w:type="dxa"/>
          </w:tcPr>
          <w:p w14:paraId="7A436523" w14:textId="40ABCCAF" w:rsidR="00CD6EEE" w:rsidRDefault="00CD6EEE" w:rsidP="00CD6EEE">
            <w:pPr>
              <w:spacing w:line="276" w:lineRule="auto"/>
              <w:jc w:val="center"/>
              <w:rPr>
                <w:rFonts w:ascii="Times New Roman" w:hAnsi="Times New Roman" w:cs="Times New Roman"/>
                <w:sz w:val="24"/>
                <w:szCs w:val="24"/>
              </w:rPr>
            </w:pPr>
            <w:r w:rsidRPr="006C082D">
              <w:rPr>
                <w:rFonts w:ascii="Times New Roman" w:hAnsi="Times New Roman" w:cs="Times New Roman"/>
                <w:sz w:val="24"/>
                <w:szCs w:val="24"/>
              </w:rPr>
              <w:lastRenderedPageBreak/>
              <w:t>Farmers Market</w:t>
            </w:r>
            <w:r>
              <w:rPr>
                <w:rFonts w:ascii="Times New Roman" w:hAnsi="Times New Roman" w:cs="Times New Roman"/>
                <w:sz w:val="24"/>
                <w:szCs w:val="24"/>
              </w:rPr>
              <w:t xml:space="preserve"> assignment: interview guide pilot </w:t>
            </w:r>
          </w:p>
          <w:p w14:paraId="19D833D6" w14:textId="77777777" w:rsidR="00CD6EEE" w:rsidRPr="006C082D" w:rsidRDefault="00CD6EEE" w:rsidP="00CD6EEE">
            <w:pPr>
              <w:spacing w:line="276" w:lineRule="auto"/>
              <w:jc w:val="center"/>
              <w:rPr>
                <w:rFonts w:ascii="Times New Roman" w:hAnsi="Times New Roman" w:cs="Times New Roman"/>
                <w:sz w:val="24"/>
                <w:szCs w:val="24"/>
              </w:rPr>
            </w:pPr>
          </w:p>
          <w:p w14:paraId="7A33F34C" w14:textId="68CEBBB5" w:rsidR="00CD6EEE" w:rsidRDefault="00CD6EEE"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Reflection </w:t>
            </w:r>
            <w:r w:rsidR="00AA1A99">
              <w:rPr>
                <w:rFonts w:ascii="Times New Roman" w:hAnsi="Times New Roman" w:cs="Times New Roman"/>
                <w:sz w:val="24"/>
                <w:szCs w:val="24"/>
              </w:rPr>
              <w:t>j</w:t>
            </w:r>
            <w:r>
              <w:rPr>
                <w:rFonts w:ascii="Times New Roman" w:hAnsi="Times New Roman" w:cs="Times New Roman"/>
                <w:sz w:val="24"/>
                <w:szCs w:val="24"/>
              </w:rPr>
              <w:t>ournal d</w:t>
            </w:r>
            <w:r w:rsidRPr="00E83F3F">
              <w:rPr>
                <w:rFonts w:ascii="Times New Roman" w:hAnsi="Times New Roman" w:cs="Times New Roman"/>
                <w:sz w:val="24"/>
                <w:szCs w:val="24"/>
              </w:rPr>
              <w:t xml:space="preserve">ue </w:t>
            </w:r>
            <w:r>
              <w:rPr>
                <w:rFonts w:ascii="Times New Roman" w:hAnsi="Times New Roman" w:cs="Times New Roman"/>
                <w:sz w:val="24"/>
                <w:szCs w:val="24"/>
              </w:rPr>
              <w:t>Wednesday</w:t>
            </w:r>
            <w:r w:rsidRPr="00E83F3F">
              <w:rPr>
                <w:rFonts w:ascii="Times New Roman" w:hAnsi="Times New Roman" w:cs="Times New Roman"/>
                <w:sz w:val="24"/>
                <w:szCs w:val="24"/>
              </w:rPr>
              <w:t xml:space="preserve">, </w:t>
            </w:r>
            <w:r>
              <w:rPr>
                <w:rFonts w:ascii="Times New Roman" w:hAnsi="Times New Roman" w:cs="Times New Roman"/>
                <w:sz w:val="24"/>
                <w:szCs w:val="24"/>
              </w:rPr>
              <w:t xml:space="preserve">10/7 </w:t>
            </w:r>
            <w:r w:rsidRPr="00E83F3F">
              <w:rPr>
                <w:rFonts w:ascii="Times New Roman" w:hAnsi="Times New Roman" w:cs="Times New Roman"/>
                <w:sz w:val="24"/>
                <w:szCs w:val="24"/>
              </w:rPr>
              <w:t>@ 11:59 p.m.</w:t>
            </w:r>
          </w:p>
          <w:p w14:paraId="65879F75" w14:textId="67408B6F" w:rsidR="000A2D4D" w:rsidRPr="00E83F3F" w:rsidRDefault="000A2D4D" w:rsidP="00CD6EEE">
            <w:pPr>
              <w:spacing w:line="276" w:lineRule="auto"/>
              <w:jc w:val="center"/>
              <w:rPr>
                <w:rFonts w:ascii="Times New Roman" w:hAnsi="Times New Roman" w:cs="Times New Roman"/>
                <w:b/>
                <w:bCs/>
                <w:sz w:val="24"/>
                <w:szCs w:val="24"/>
              </w:rPr>
            </w:pPr>
          </w:p>
        </w:tc>
      </w:tr>
      <w:tr w:rsidR="007702B7" w:rsidRPr="00E83F3F" w14:paraId="026AFFE8" w14:textId="77777777" w:rsidTr="007702B7">
        <w:trPr>
          <w:trHeight w:val="253"/>
          <w:jc w:val="center"/>
        </w:trPr>
        <w:tc>
          <w:tcPr>
            <w:tcW w:w="832" w:type="dxa"/>
          </w:tcPr>
          <w:p w14:paraId="730F75CC"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8</w:t>
            </w:r>
          </w:p>
        </w:tc>
        <w:tc>
          <w:tcPr>
            <w:tcW w:w="1623" w:type="dxa"/>
          </w:tcPr>
          <w:p w14:paraId="7D4D9388" w14:textId="71A52EDC" w:rsidR="000A2D4D" w:rsidRPr="00E83F3F" w:rsidRDefault="00AA1A99" w:rsidP="00CD6EEE">
            <w:pPr>
              <w:spacing w:after="300"/>
              <w:jc w:val="center"/>
              <w:rPr>
                <w:rFonts w:ascii="Times New Roman" w:hAnsi="Times New Roman" w:cs="Times New Roman"/>
                <w:sz w:val="24"/>
                <w:szCs w:val="24"/>
              </w:rPr>
            </w:pPr>
            <w:r w:rsidRPr="00AA1A99">
              <w:rPr>
                <w:rFonts w:ascii="Times New Roman" w:hAnsi="Times New Roman" w:cs="Times New Roman"/>
                <w:b/>
                <w:bCs/>
                <w:sz w:val="24"/>
                <w:szCs w:val="24"/>
                <w:u w:val="single"/>
              </w:rPr>
              <w:t>Section II:</w:t>
            </w:r>
            <w:r>
              <w:rPr>
                <w:rFonts w:ascii="Times New Roman" w:hAnsi="Times New Roman" w:cs="Times New Roman"/>
                <w:sz w:val="24"/>
                <w:szCs w:val="24"/>
              </w:rPr>
              <w:t xml:space="preserve"> Mini-Nutritional Anthropology Project  </w:t>
            </w:r>
          </w:p>
        </w:tc>
        <w:tc>
          <w:tcPr>
            <w:tcW w:w="5172" w:type="dxa"/>
          </w:tcPr>
          <w:p w14:paraId="4E2D6783" w14:textId="77777777" w:rsidR="000A2D4D" w:rsidRPr="00E83F3F" w:rsidRDefault="00D212AF" w:rsidP="00CD6EEE">
            <w:pPr>
              <w:spacing w:line="276" w:lineRule="auto"/>
              <w:jc w:val="center"/>
              <w:rPr>
                <w:rFonts w:ascii="Times New Roman" w:hAnsi="Times New Roman" w:cs="Times New Roman"/>
                <w:sz w:val="24"/>
                <w:szCs w:val="24"/>
              </w:rPr>
            </w:pPr>
            <w:r w:rsidRPr="00E83F3F">
              <w:rPr>
                <w:rFonts w:ascii="Times New Roman" w:hAnsi="Times New Roman" w:cs="Times New Roman"/>
                <w:b/>
                <w:bCs/>
                <w:sz w:val="24"/>
                <w:szCs w:val="24"/>
              </w:rPr>
              <w:t xml:space="preserve">Thursday (10/8) </w:t>
            </w:r>
            <w:r w:rsidR="000A2D4D" w:rsidRPr="00E83F3F">
              <w:rPr>
                <w:rFonts w:ascii="Times New Roman" w:hAnsi="Times New Roman" w:cs="Times New Roman"/>
                <w:sz w:val="24"/>
                <w:szCs w:val="24"/>
              </w:rPr>
              <w:t xml:space="preserve"> </w:t>
            </w:r>
          </w:p>
          <w:p w14:paraId="19E40157" w14:textId="77777777" w:rsidR="00CD6EEE" w:rsidRDefault="00CD6EEE" w:rsidP="009C167F">
            <w:pPr>
              <w:spacing w:line="276" w:lineRule="auto"/>
              <w:rPr>
                <w:rFonts w:ascii="Times New Roman" w:hAnsi="Times New Roman" w:cs="Times New Roman"/>
                <w:sz w:val="24"/>
                <w:szCs w:val="24"/>
              </w:rPr>
            </w:pPr>
          </w:p>
          <w:p w14:paraId="09C34206" w14:textId="466DD1F0" w:rsidR="00CD6EEE" w:rsidRDefault="00CD6EEE" w:rsidP="00CD6EEE">
            <w:pPr>
              <w:spacing w:line="276" w:lineRule="auto"/>
              <w:jc w:val="center"/>
              <w:rPr>
                <w:rFonts w:ascii="Times New Roman" w:hAnsi="Times New Roman" w:cs="Times New Roman"/>
                <w:b/>
                <w:bCs/>
                <w:sz w:val="24"/>
                <w:szCs w:val="24"/>
              </w:rPr>
            </w:pPr>
            <w:r w:rsidRPr="00CD6EEE">
              <w:rPr>
                <w:rFonts w:ascii="Times New Roman" w:hAnsi="Times New Roman" w:cs="Times New Roman"/>
                <w:b/>
                <w:bCs/>
                <w:sz w:val="24"/>
                <w:szCs w:val="24"/>
              </w:rPr>
              <w:t>Reading</w:t>
            </w:r>
            <w:r w:rsidR="00AA1A99">
              <w:rPr>
                <w:rFonts w:ascii="Times New Roman" w:hAnsi="Times New Roman" w:cs="Times New Roman"/>
                <w:b/>
                <w:bCs/>
                <w:sz w:val="24"/>
                <w:szCs w:val="24"/>
              </w:rPr>
              <w:t xml:space="preserve"> Due</w:t>
            </w:r>
            <w:r w:rsidRPr="00CD6EEE">
              <w:rPr>
                <w:rFonts w:ascii="Times New Roman" w:hAnsi="Times New Roman" w:cs="Times New Roman"/>
                <w:b/>
                <w:bCs/>
                <w:sz w:val="24"/>
                <w:szCs w:val="24"/>
              </w:rPr>
              <w:t>:</w:t>
            </w:r>
          </w:p>
          <w:p w14:paraId="05FD4CE0" w14:textId="448DF0F7" w:rsidR="00CD6EEE" w:rsidRDefault="00CD6EEE"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6F0C46">
              <w:rPr>
                <w:rFonts w:ascii="Times New Roman" w:hAnsi="Times New Roman" w:cs="Times New Roman"/>
                <w:sz w:val="24"/>
                <w:szCs w:val="24"/>
              </w:rPr>
              <w:t xml:space="preserve">NA Reader: </w:t>
            </w:r>
            <w:r w:rsidR="00C12BA0">
              <w:rPr>
                <w:rFonts w:ascii="Times New Roman" w:hAnsi="Times New Roman" w:cs="Times New Roman"/>
                <w:sz w:val="24"/>
                <w:szCs w:val="24"/>
              </w:rPr>
              <w:t>“Drink Milk for Fitness” The Cultural Politics of Human Biological Variation and Milk Consumption in the United States, pgs. 218-230</w:t>
            </w:r>
          </w:p>
          <w:p w14:paraId="0B80AB42" w14:textId="5B06B21A" w:rsidR="00CD6EEE" w:rsidRDefault="00C12BA0" w:rsidP="00C12BA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6F0C46">
              <w:rPr>
                <w:rFonts w:ascii="Times New Roman" w:hAnsi="Times New Roman" w:cs="Times New Roman"/>
                <w:sz w:val="24"/>
                <w:szCs w:val="24"/>
              </w:rPr>
              <w:t xml:space="preserve">NA Reader: </w:t>
            </w:r>
            <w:r>
              <w:rPr>
                <w:rFonts w:ascii="Times New Roman" w:hAnsi="Times New Roman" w:cs="Times New Roman"/>
                <w:sz w:val="24"/>
                <w:szCs w:val="24"/>
              </w:rPr>
              <w:t>Spices: The Pharmacology of the Exotic, pgs. 259-272</w:t>
            </w:r>
          </w:p>
          <w:p w14:paraId="697DC0BD" w14:textId="4CD01AC5" w:rsidR="00AA1A99" w:rsidRDefault="00AA1A99" w:rsidP="00C12BA0">
            <w:pPr>
              <w:spacing w:line="276" w:lineRule="auto"/>
              <w:jc w:val="center"/>
              <w:rPr>
                <w:rFonts w:ascii="Times New Roman" w:hAnsi="Times New Roman" w:cs="Times New Roman"/>
                <w:sz w:val="24"/>
                <w:szCs w:val="24"/>
              </w:rPr>
            </w:pPr>
          </w:p>
          <w:p w14:paraId="669FE0B0" w14:textId="6CD19B42" w:rsidR="00AA1A99" w:rsidRPr="00AA1A99" w:rsidRDefault="00AA1A99" w:rsidP="00C12BA0">
            <w:pPr>
              <w:spacing w:line="276" w:lineRule="auto"/>
              <w:jc w:val="center"/>
              <w:rPr>
                <w:rFonts w:ascii="Times New Roman" w:hAnsi="Times New Roman" w:cs="Times New Roman"/>
                <w:b/>
                <w:bCs/>
                <w:sz w:val="24"/>
                <w:szCs w:val="24"/>
              </w:rPr>
            </w:pPr>
            <w:r w:rsidRPr="00AA1A99">
              <w:rPr>
                <w:rFonts w:ascii="Times New Roman" w:hAnsi="Times New Roman" w:cs="Times New Roman"/>
                <w:b/>
                <w:bCs/>
                <w:sz w:val="24"/>
                <w:szCs w:val="24"/>
              </w:rPr>
              <w:t xml:space="preserve">In-Class Activities </w:t>
            </w:r>
          </w:p>
          <w:p w14:paraId="18580B86" w14:textId="77777777"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04BEC6A3" w14:textId="0C9726B0"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Group </w:t>
            </w:r>
            <w:r w:rsidR="006F0C46">
              <w:rPr>
                <w:rFonts w:ascii="Times New Roman" w:hAnsi="Times New Roman" w:cs="Times New Roman"/>
                <w:sz w:val="24"/>
                <w:szCs w:val="24"/>
              </w:rPr>
              <w:t>d</w:t>
            </w:r>
            <w:r>
              <w:rPr>
                <w:rFonts w:ascii="Times New Roman" w:hAnsi="Times New Roman" w:cs="Times New Roman"/>
                <w:sz w:val="24"/>
                <w:szCs w:val="24"/>
              </w:rPr>
              <w:t xml:space="preserve">ialogue: </w:t>
            </w:r>
            <w:r w:rsidR="006F0C46">
              <w:rPr>
                <w:rFonts w:ascii="Times New Roman" w:hAnsi="Times New Roman" w:cs="Times New Roman"/>
                <w:sz w:val="24"/>
                <w:szCs w:val="24"/>
              </w:rPr>
              <w:t>P</w:t>
            </w:r>
            <w:r>
              <w:rPr>
                <w:rFonts w:ascii="Times New Roman" w:hAnsi="Times New Roman" w:cs="Times New Roman"/>
                <w:sz w:val="24"/>
                <w:szCs w:val="24"/>
              </w:rPr>
              <w:t xml:space="preserve">ilot </w:t>
            </w:r>
            <w:r w:rsidR="006F0C46">
              <w:rPr>
                <w:rFonts w:ascii="Times New Roman" w:hAnsi="Times New Roman" w:cs="Times New Roman"/>
                <w:sz w:val="24"/>
                <w:szCs w:val="24"/>
              </w:rPr>
              <w:t>i</w:t>
            </w:r>
            <w:r>
              <w:rPr>
                <w:rFonts w:ascii="Times New Roman" w:hAnsi="Times New Roman" w:cs="Times New Roman"/>
                <w:sz w:val="24"/>
                <w:szCs w:val="24"/>
              </w:rPr>
              <w:t xml:space="preserve">nterview </w:t>
            </w:r>
            <w:r w:rsidR="006F0C46">
              <w:rPr>
                <w:rFonts w:ascii="Times New Roman" w:hAnsi="Times New Roman" w:cs="Times New Roman"/>
                <w:sz w:val="24"/>
                <w:szCs w:val="24"/>
              </w:rPr>
              <w:t>e</w:t>
            </w:r>
            <w:r>
              <w:rPr>
                <w:rFonts w:ascii="Times New Roman" w:hAnsi="Times New Roman" w:cs="Times New Roman"/>
                <w:sz w:val="24"/>
                <w:szCs w:val="24"/>
              </w:rPr>
              <w:t xml:space="preserve">xperience </w:t>
            </w:r>
          </w:p>
          <w:p w14:paraId="25D6FC1C" w14:textId="0E1039DD"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573A4A">
              <w:rPr>
                <w:rFonts w:ascii="Times New Roman" w:hAnsi="Times New Roman" w:cs="Times New Roman"/>
                <w:sz w:val="24"/>
                <w:szCs w:val="24"/>
              </w:rPr>
              <w:t xml:space="preserve">Restructure final assignment? </w:t>
            </w:r>
          </w:p>
          <w:p w14:paraId="43928E0C" w14:textId="7D673A12" w:rsidR="00AA1A99" w:rsidRDefault="00AA1A99" w:rsidP="00AA1A9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573A4A">
              <w:rPr>
                <w:rFonts w:ascii="Times New Roman" w:hAnsi="Times New Roman" w:cs="Times New Roman"/>
                <w:sz w:val="24"/>
                <w:szCs w:val="24"/>
              </w:rPr>
              <w:t xml:space="preserve">Qualitative methods </w:t>
            </w:r>
            <w:r>
              <w:rPr>
                <w:rFonts w:ascii="Times New Roman" w:hAnsi="Times New Roman" w:cs="Times New Roman"/>
                <w:sz w:val="24"/>
                <w:szCs w:val="24"/>
              </w:rPr>
              <w:t xml:space="preserve"> </w:t>
            </w:r>
          </w:p>
          <w:p w14:paraId="27B1321D" w14:textId="2AEB7C9E" w:rsidR="00AA1A99" w:rsidRPr="00C12BA0" w:rsidRDefault="00AA1A99"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5) 1-minute paper  </w:t>
            </w:r>
          </w:p>
        </w:tc>
        <w:tc>
          <w:tcPr>
            <w:tcW w:w="1723" w:type="dxa"/>
          </w:tcPr>
          <w:p w14:paraId="032B3468" w14:textId="59768083" w:rsidR="00CD6EEE" w:rsidRDefault="00CD6EEE" w:rsidP="00CD6EEE">
            <w:pPr>
              <w:spacing w:line="276" w:lineRule="auto"/>
              <w:jc w:val="center"/>
              <w:rPr>
                <w:rFonts w:ascii="Times New Roman" w:hAnsi="Times New Roman" w:cs="Times New Roman"/>
                <w:sz w:val="24"/>
                <w:szCs w:val="24"/>
              </w:rPr>
            </w:pPr>
            <w:r w:rsidRPr="006C082D">
              <w:rPr>
                <w:rFonts w:ascii="Times New Roman" w:hAnsi="Times New Roman" w:cs="Times New Roman"/>
                <w:sz w:val="24"/>
                <w:szCs w:val="24"/>
              </w:rPr>
              <w:t>Farmers Market</w:t>
            </w:r>
            <w:r>
              <w:rPr>
                <w:rFonts w:ascii="Times New Roman" w:hAnsi="Times New Roman" w:cs="Times New Roman"/>
                <w:sz w:val="24"/>
                <w:szCs w:val="24"/>
              </w:rPr>
              <w:t xml:space="preserve"> assignment: finalize interview guide </w:t>
            </w:r>
          </w:p>
          <w:p w14:paraId="2B861C2D" w14:textId="77777777" w:rsidR="00CD6EEE" w:rsidRPr="006C082D" w:rsidRDefault="00CD6EEE" w:rsidP="00CD6EEE">
            <w:pPr>
              <w:spacing w:line="276" w:lineRule="auto"/>
              <w:jc w:val="center"/>
              <w:rPr>
                <w:rFonts w:ascii="Times New Roman" w:hAnsi="Times New Roman" w:cs="Times New Roman"/>
                <w:sz w:val="24"/>
                <w:szCs w:val="24"/>
              </w:rPr>
            </w:pPr>
          </w:p>
          <w:p w14:paraId="52F3AC23" w14:textId="72D2D3FB" w:rsidR="00CD6EEE" w:rsidRDefault="00CD6EEE"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Reflection </w:t>
            </w:r>
            <w:r w:rsidR="006F0C46">
              <w:rPr>
                <w:rFonts w:ascii="Times New Roman" w:hAnsi="Times New Roman" w:cs="Times New Roman"/>
                <w:sz w:val="24"/>
                <w:szCs w:val="24"/>
              </w:rPr>
              <w:t>j</w:t>
            </w:r>
            <w:r>
              <w:rPr>
                <w:rFonts w:ascii="Times New Roman" w:hAnsi="Times New Roman" w:cs="Times New Roman"/>
                <w:sz w:val="24"/>
                <w:szCs w:val="24"/>
              </w:rPr>
              <w:t>ournal d</w:t>
            </w:r>
            <w:r w:rsidRPr="00E83F3F">
              <w:rPr>
                <w:rFonts w:ascii="Times New Roman" w:hAnsi="Times New Roman" w:cs="Times New Roman"/>
                <w:sz w:val="24"/>
                <w:szCs w:val="24"/>
              </w:rPr>
              <w:t xml:space="preserve">ue </w:t>
            </w:r>
            <w:r>
              <w:rPr>
                <w:rFonts w:ascii="Times New Roman" w:hAnsi="Times New Roman" w:cs="Times New Roman"/>
                <w:sz w:val="24"/>
                <w:szCs w:val="24"/>
              </w:rPr>
              <w:t>Wednesday</w:t>
            </w:r>
            <w:r w:rsidRPr="00E83F3F">
              <w:rPr>
                <w:rFonts w:ascii="Times New Roman" w:hAnsi="Times New Roman" w:cs="Times New Roman"/>
                <w:sz w:val="24"/>
                <w:szCs w:val="24"/>
              </w:rPr>
              <w:t xml:space="preserve">, </w:t>
            </w:r>
            <w:r>
              <w:rPr>
                <w:rFonts w:ascii="Times New Roman" w:hAnsi="Times New Roman" w:cs="Times New Roman"/>
                <w:sz w:val="24"/>
                <w:szCs w:val="24"/>
              </w:rPr>
              <w:t>10/</w:t>
            </w:r>
            <w:r w:rsidR="00C12BA0">
              <w:rPr>
                <w:rFonts w:ascii="Times New Roman" w:hAnsi="Times New Roman" w:cs="Times New Roman"/>
                <w:sz w:val="24"/>
                <w:szCs w:val="24"/>
              </w:rPr>
              <w:t>1</w:t>
            </w:r>
            <w:r>
              <w:rPr>
                <w:rFonts w:ascii="Times New Roman" w:hAnsi="Times New Roman" w:cs="Times New Roman"/>
                <w:sz w:val="24"/>
                <w:szCs w:val="24"/>
              </w:rPr>
              <w:t xml:space="preserve">4 </w:t>
            </w:r>
            <w:r w:rsidRPr="00E83F3F">
              <w:rPr>
                <w:rFonts w:ascii="Times New Roman" w:hAnsi="Times New Roman" w:cs="Times New Roman"/>
                <w:sz w:val="24"/>
                <w:szCs w:val="24"/>
              </w:rPr>
              <w:t>@ 11:59 p.m.</w:t>
            </w:r>
          </w:p>
          <w:p w14:paraId="47076999" w14:textId="5028D3B0" w:rsidR="000A2D4D" w:rsidRPr="00E83F3F" w:rsidRDefault="000A2D4D" w:rsidP="00CD6EEE">
            <w:pPr>
              <w:spacing w:line="276" w:lineRule="auto"/>
              <w:jc w:val="center"/>
              <w:rPr>
                <w:rFonts w:ascii="Times New Roman" w:hAnsi="Times New Roman" w:cs="Times New Roman"/>
                <w:b/>
                <w:bCs/>
                <w:sz w:val="24"/>
                <w:szCs w:val="24"/>
              </w:rPr>
            </w:pPr>
          </w:p>
        </w:tc>
      </w:tr>
      <w:tr w:rsidR="007702B7" w:rsidRPr="00E83F3F" w14:paraId="771F226A" w14:textId="77777777" w:rsidTr="007702B7">
        <w:trPr>
          <w:trHeight w:val="268"/>
          <w:jc w:val="center"/>
        </w:trPr>
        <w:tc>
          <w:tcPr>
            <w:tcW w:w="832" w:type="dxa"/>
          </w:tcPr>
          <w:p w14:paraId="5DE81B48" w14:textId="77777777" w:rsidR="009C167F" w:rsidRPr="00E83F3F" w:rsidRDefault="009C167F" w:rsidP="009C167F">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9</w:t>
            </w:r>
          </w:p>
        </w:tc>
        <w:tc>
          <w:tcPr>
            <w:tcW w:w="1623" w:type="dxa"/>
          </w:tcPr>
          <w:p w14:paraId="317DC56F" w14:textId="6E0B2C99" w:rsidR="009C167F" w:rsidRPr="00E83F3F" w:rsidRDefault="006F0C46" w:rsidP="009C167F">
            <w:pPr>
              <w:spacing w:after="300"/>
              <w:jc w:val="center"/>
              <w:rPr>
                <w:rFonts w:ascii="Times New Roman" w:hAnsi="Times New Roman" w:cs="Times New Roman"/>
                <w:sz w:val="24"/>
                <w:szCs w:val="24"/>
              </w:rPr>
            </w:pPr>
            <w:r w:rsidRPr="00AA1A99">
              <w:rPr>
                <w:rFonts w:ascii="Times New Roman" w:hAnsi="Times New Roman" w:cs="Times New Roman"/>
                <w:b/>
                <w:bCs/>
                <w:sz w:val="24"/>
                <w:szCs w:val="24"/>
                <w:u w:val="single"/>
              </w:rPr>
              <w:t>Section II:</w:t>
            </w:r>
            <w:r>
              <w:rPr>
                <w:rFonts w:ascii="Times New Roman" w:hAnsi="Times New Roman" w:cs="Times New Roman"/>
                <w:sz w:val="24"/>
                <w:szCs w:val="24"/>
              </w:rPr>
              <w:t xml:space="preserve"> Mini-Nutritional Anthropology Project  </w:t>
            </w:r>
          </w:p>
        </w:tc>
        <w:tc>
          <w:tcPr>
            <w:tcW w:w="5172" w:type="dxa"/>
          </w:tcPr>
          <w:p w14:paraId="410BFB1B" w14:textId="04FAF8CE" w:rsidR="009C167F" w:rsidRPr="00E83F3F" w:rsidRDefault="009C167F" w:rsidP="009C167F">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Thursday (10/15)</w:t>
            </w:r>
          </w:p>
          <w:p w14:paraId="08CA2EF5" w14:textId="77777777" w:rsidR="009C167F" w:rsidRDefault="009C167F" w:rsidP="009C167F">
            <w:pPr>
              <w:spacing w:line="276" w:lineRule="auto"/>
              <w:jc w:val="center"/>
              <w:rPr>
                <w:rFonts w:ascii="Times New Roman" w:hAnsi="Times New Roman" w:cs="Times New Roman"/>
                <w:sz w:val="24"/>
                <w:szCs w:val="24"/>
              </w:rPr>
            </w:pPr>
          </w:p>
          <w:p w14:paraId="5E5F174B" w14:textId="32ACADE4" w:rsidR="009C167F" w:rsidRDefault="009C167F" w:rsidP="009C167F">
            <w:pPr>
              <w:spacing w:line="276" w:lineRule="auto"/>
              <w:jc w:val="center"/>
              <w:rPr>
                <w:rFonts w:ascii="Times New Roman" w:hAnsi="Times New Roman" w:cs="Times New Roman"/>
                <w:b/>
                <w:bCs/>
                <w:sz w:val="24"/>
                <w:szCs w:val="24"/>
              </w:rPr>
            </w:pPr>
            <w:r w:rsidRPr="00C12BA0">
              <w:rPr>
                <w:rFonts w:ascii="Times New Roman" w:hAnsi="Times New Roman" w:cs="Times New Roman"/>
                <w:b/>
                <w:bCs/>
                <w:sz w:val="24"/>
                <w:szCs w:val="24"/>
              </w:rPr>
              <w:t>Reading</w:t>
            </w:r>
            <w:r w:rsidR="006F0C46">
              <w:rPr>
                <w:rFonts w:ascii="Times New Roman" w:hAnsi="Times New Roman" w:cs="Times New Roman"/>
                <w:b/>
                <w:bCs/>
                <w:sz w:val="24"/>
                <w:szCs w:val="24"/>
              </w:rPr>
              <w:t xml:space="preserve"> Due</w:t>
            </w:r>
            <w:r w:rsidRPr="00C12BA0">
              <w:rPr>
                <w:rFonts w:ascii="Times New Roman" w:hAnsi="Times New Roman" w:cs="Times New Roman"/>
                <w:b/>
                <w:bCs/>
                <w:sz w:val="24"/>
                <w:szCs w:val="24"/>
              </w:rPr>
              <w:t xml:space="preserve">: </w:t>
            </w:r>
          </w:p>
          <w:p w14:paraId="5F519917" w14:textId="07F8CD4B" w:rsidR="009C167F" w:rsidRDefault="009C167F" w:rsidP="009C167F">
            <w:pPr>
              <w:spacing w:line="276" w:lineRule="auto"/>
              <w:jc w:val="center"/>
              <w:rPr>
                <w:rFonts w:ascii="Times New Roman" w:hAnsi="Times New Roman" w:cs="Times New Roman"/>
                <w:sz w:val="24"/>
                <w:szCs w:val="24"/>
              </w:rPr>
            </w:pPr>
            <w:r w:rsidRPr="00C12BA0">
              <w:rPr>
                <w:rFonts w:ascii="Times New Roman" w:hAnsi="Times New Roman" w:cs="Times New Roman"/>
                <w:sz w:val="24"/>
                <w:szCs w:val="24"/>
              </w:rPr>
              <w:t>1)</w:t>
            </w:r>
            <w:r>
              <w:rPr>
                <w:rFonts w:ascii="Times New Roman" w:hAnsi="Times New Roman" w:cs="Times New Roman"/>
                <w:b/>
                <w:bCs/>
                <w:sz w:val="24"/>
                <w:szCs w:val="24"/>
              </w:rPr>
              <w:t xml:space="preserve"> </w:t>
            </w:r>
            <w:r w:rsidR="006F0C46">
              <w:rPr>
                <w:rFonts w:ascii="Times New Roman" w:hAnsi="Times New Roman" w:cs="Times New Roman"/>
                <w:sz w:val="24"/>
                <w:szCs w:val="24"/>
              </w:rPr>
              <w:t xml:space="preserve">NA Reader: </w:t>
            </w:r>
            <w:proofErr w:type="spellStart"/>
            <w:r>
              <w:rPr>
                <w:rFonts w:ascii="Times New Roman" w:hAnsi="Times New Roman" w:cs="Times New Roman"/>
                <w:sz w:val="24"/>
                <w:szCs w:val="24"/>
              </w:rPr>
              <w:t>Premastication</w:t>
            </w:r>
            <w:proofErr w:type="spellEnd"/>
            <w:r>
              <w:rPr>
                <w:rFonts w:ascii="Times New Roman" w:hAnsi="Times New Roman" w:cs="Times New Roman"/>
                <w:sz w:val="24"/>
                <w:szCs w:val="24"/>
              </w:rPr>
              <w:t>: The Second Arm of Infant and Young Child Feeding for Health and Survival?, pgs. 415-426</w:t>
            </w:r>
          </w:p>
          <w:p w14:paraId="30EB61C5" w14:textId="68266D9B" w:rsidR="009C167F" w:rsidRDefault="009C167F" w:rsidP="009C167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6F0C46">
              <w:rPr>
                <w:rFonts w:ascii="Times New Roman" w:hAnsi="Times New Roman" w:cs="Times New Roman"/>
                <w:sz w:val="24"/>
                <w:szCs w:val="24"/>
              </w:rPr>
              <w:t xml:space="preserve">NA Reader: </w:t>
            </w:r>
            <w:r>
              <w:rPr>
                <w:rFonts w:ascii="Times New Roman" w:hAnsi="Times New Roman" w:cs="Times New Roman"/>
                <w:sz w:val="24"/>
                <w:szCs w:val="24"/>
              </w:rPr>
              <w:t xml:space="preserve">Hungry but not starving: Functional Consequences of Undernutrition in Adults, pgs. 327-333 </w:t>
            </w:r>
          </w:p>
          <w:p w14:paraId="5D8ABF4F" w14:textId="2547C13B" w:rsidR="009C167F" w:rsidRDefault="009C167F" w:rsidP="009C167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6F0C46">
              <w:rPr>
                <w:rFonts w:ascii="Times New Roman" w:hAnsi="Times New Roman" w:cs="Times New Roman"/>
                <w:sz w:val="24"/>
                <w:szCs w:val="24"/>
              </w:rPr>
              <w:t xml:space="preserve">NA Reader: </w:t>
            </w:r>
            <w:r>
              <w:rPr>
                <w:rFonts w:ascii="Times New Roman" w:hAnsi="Times New Roman" w:cs="Times New Roman"/>
                <w:sz w:val="24"/>
                <w:szCs w:val="24"/>
              </w:rPr>
              <w:t>Children’s Experiences of Food Insecurity Can Assist in Understanding Its Effects on Their Well-being, pgs. 442-451</w:t>
            </w:r>
          </w:p>
          <w:p w14:paraId="00AD957B" w14:textId="77777777" w:rsidR="006F0C46" w:rsidRDefault="006F0C46" w:rsidP="009C167F">
            <w:pPr>
              <w:spacing w:line="276" w:lineRule="auto"/>
              <w:jc w:val="center"/>
              <w:rPr>
                <w:rFonts w:ascii="Times New Roman" w:hAnsi="Times New Roman" w:cs="Times New Roman"/>
                <w:sz w:val="24"/>
                <w:szCs w:val="24"/>
              </w:rPr>
            </w:pPr>
          </w:p>
          <w:p w14:paraId="4AD19CE8" w14:textId="77777777" w:rsidR="006F0C46" w:rsidRDefault="006F0C46" w:rsidP="009C167F">
            <w:pPr>
              <w:spacing w:line="276" w:lineRule="auto"/>
              <w:jc w:val="center"/>
              <w:rPr>
                <w:rFonts w:ascii="Times New Roman" w:hAnsi="Times New Roman" w:cs="Times New Roman"/>
                <w:b/>
                <w:bCs/>
                <w:sz w:val="24"/>
                <w:szCs w:val="24"/>
              </w:rPr>
            </w:pPr>
            <w:r w:rsidRPr="006F0C46">
              <w:rPr>
                <w:rFonts w:ascii="Times New Roman" w:hAnsi="Times New Roman" w:cs="Times New Roman"/>
                <w:b/>
                <w:bCs/>
                <w:sz w:val="24"/>
                <w:szCs w:val="24"/>
              </w:rPr>
              <w:t>In-Class Activities</w:t>
            </w:r>
          </w:p>
          <w:p w14:paraId="667D5A27"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71F87D41"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Design quantitative methods </w:t>
            </w:r>
          </w:p>
          <w:p w14:paraId="64EA26D0"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Group dialogue: Quantitative methods and research execution </w:t>
            </w:r>
          </w:p>
          <w:p w14:paraId="05DFF1AD"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Finalize plan for research and data analysis </w:t>
            </w:r>
          </w:p>
          <w:p w14:paraId="40FB8C20" w14:textId="669059CB" w:rsidR="006F0C46" w:rsidRPr="006F0C46" w:rsidRDefault="006F0C46" w:rsidP="009C167F">
            <w:pPr>
              <w:spacing w:line="276" w:lineRule="auto"/>
              <w:jc w:val="center"/>
              <w:rPr>
                <w:rFonts w:ascii="Times New Roman" w:hAnsi="Times New Roman" w:cs="Times New Roman"/>
                <w:b/>
                <w:bCs/>
                <w:sz w:val="24"/>
                <w:szCs w:val="24"/>
              </w:rPr>
            </w:pPr>
          </w:p>
        </w:tc>
        <w:tc>
          <w:tcPr>
            <w:tcW w:w="1723" w:type="dxa"/>
          </w:tcPr>
          <w:p w14:paraId="6348B39B" w14:textId="65016868" w:rsidR="009C167F" w:rsidRPr="00E83F3F" w:rsidRDefault="009C167F" w:rsidP="009C167F">
            <w:pPr>
              <w:spacing w:line="276" w:lineRule="auto"/>
              <w:jc w:val="center"/>
              <w:rPr>
                <w:rFonts w:ascii="Times New Roman" w:hAnsi="Times New Roman" w:cs="Times New Roman"/>
                <w:sz w:val="24"/>
                <w:szCs w:val="24"/>
              </w:rPr>
            </w:pPr>
            <w:r w:rsidRPr="00715403">
              <w:rPr>
                <w:rFonts w:ascii="Times New Roman" w:hAnsi="Times New Roman" w:cs="Times New Roman"/>
                <w:sz w:val="24"/>
                <w:szCs w:val="24"/>
              </w:rPr>
              <w:t xml:space="preserve">Reflection </w:t>
            </w:r>
            <w:r w:rsidR="006F0C46">
              <w:rPr>
                <w:rFonts w:ascii="Times New Roman" w:hAnsi="Times New Roman" w:cs="Times New Roman"/>
                <w:sz w:val="24"/>
                <w:szCs w:val="24"/>
              </w:rPr>
              <w:t>j</w:t>
            </w:r>
            <w:r w:rsidRPr="00715403">
              <w:rPr>
                <w:rFonts w:ascii="Times New Roman" w:hAnsi="Times New Roman" w:cs="Times New Roman"/>
                <w:sz w:val="24"/>
                <w:szCs w:val="24"/>
              </w:rPr>
              <w:t xml:space="preserve">ournal due Wednesday, 10/21 @ 11:59 </w:t>
            </w:r>
            <w:proofErr w:type="spellStart"/>
            <w:r w:rsidRPr="00715403">
              <w:rPr>
                <w:rFonts w:ascii="Times New Roman" w:hAnsi="Times New Roman" w:cs="Times New Roman"/>
                <w:sz w:val="24"/>
                <w:szCs w:val="24"/>
              </w:rPr>
              <w:t>p.m</w:t>
            </w:r>
            <w:proofErr w:type="spellEnd"/>
          </w:p>
        </w:tc>
      </w:tr>
      <w:tr w:rsidR="007702B7" w:rsidRPr="00E83F3F" w14:paraId="7F65BE76" w14:textId="77777777" w:rsidTr="007702B7">
        <w:trPr>
          <w:trHeight w:val="253"/>
          <w:jc w:val="center"/>
        </w:trPr>
        <w:tc>
          <w:tcPr>
            <w:tcW w:w="832" w:type="dxa"/>
          </w:tcPr>
          <w:p w14:paraId="007825F0" w14:textId="77777777" w:rsidR="009C167F" w:rsidRPr="00E83F3F" w:rsidRDefault="009C167F" w:rsidP="009C167F">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lastRenderedPageBreak/>
              <w:t>10</w:t>
            </w:r>
          </w:p>
        </w:tc>
        <w:tc>
          <w:tcPr>
            <w:tcW w:w="1623" w:type="dxa"/>
          </w:tcPr>
          <w:p w14:paraId="5F3DB6E2" w14:textId="2597D55A" w:rsidR="009C167F" w:rsidRPr="00E83F3F" w:rsidRDefault="006F0C46" w:rsidP="009C167F">
            <w:pPr>
              <w:spacing w:after="300"/>
              <w:jc w:val="center"/>
              <w:rPr>
                <w:rFonts w:ascii="Times New Roman" w:hAnsi="Times New Roman" w:cs="Times New Roman"/>
                <w:sz w:val="24"/>
                <w:szCs w:val="24"/>
              </w:rPr>
            </w:pPr>
            <w:r w:rsidRPr="00AA1A99">
              <w:rPr>
                <w:rFonts w:ascii="Times New Roman" w:hAnsi="Times New Roman" w:cs="Times New Roman"/>
                <w:b/>
                <w:bCs/>
                <w:sz w:val="24"/>
                <w:szCs w:val="24"/>
                <w:u w:val="single"/>
              </w:rPr>
              <w:t>Section II:</w:t>
            </w:r>
            <w:r>
              <w:rPr>
                <w:rFonts w:ascii="Times New Roman" w:hAnsi="Times New Roman" w:cs="Times New Roman"/>
                <w:sz w:val="24"/>
                <w:szCs w:val="24"/>
              </w:rPr>
              <w:t xml:space="preserve"> Mini-Nutritional Anthropology Project  </w:t>
            </w:r>
          </w:p>
        </w:tc>
        <w:tc>
          <w:tcPr>
            <w:tcW w:w="5172" w:type="dxa"/>
          </w:tcPr>
          <w:p w14:paraId="5D9DD2E8" w14:textId="31542ACE" w:rsidR="009C167F" w:rsidRPr="00E83F3F" w:rsidRDefault="009C167F" w:rsidP="009C167F">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T</w:t>
            </w:r>
            <w:r>
              <w:rPr>
                <w:rFonts w:ascii="Times New Roman" w:hAnsi="Times New Roman" w:cs="Times New Roman"/>
                <w:b/>
                <w:bCs/>
                <w:sz w:val="24"/>
                <w:szCs w:val="24"/>
              </w:rPr>
              <w:t>hursday</w:t>
            </w:r>
            <w:r w:rsidRPr="00E83F3F">
              <w:rPr>
                <w:rFonts w:ascii="Times New Roman" w:hAnsi="Times New Roman" w:cs="Times New Roman"/>
                <w:b/>
                <w:bCs/>
                <w:sz w:val="24"/>
                <w:szCs w:val="24"/>
              </w:rPr>
              <w:t xml:space="preserve"> (10</w:t>
            </w:r>
            <w:r>
              <w:rPr>
                <w:rFonts w:ascii="Times New Roman" w:hAnsi="Times New Roman" w:cs="Times New Roman"/>
                <w:b/>
                <w:bCs/>
                <w:sz w:val="24"/>
                <w:szCs w:val="24"/>
              </w:rPr>
              <w:t>/22</w:t>
            </w:r>
            <w:r w:rsidRPr="00E83F3F">
              <w:rPr>
                <w:rFonts w:ascii="Times New Roman" w:hAnsi="Times New Roman" w:cs="Times New Roman"/>
                <w:b/>
                <w:bCs/>
                <w:sz w:val="24"/>
                <w:szCs w:val="24"/>
              </w:rPr>
              <w:t>)</w:t>
            </w:r>
          </w:p>
          <w:p w14:paraId="3F612376" w14:textId="77777777" w:rsidR="009C167F" w:rsidRPr="00E83F3F" w:rsidRDefault="009C167F" w:rsidP="009C167F">
            <w:pPr>
              <w:spacing w:line="276" w:lineRule="auto"/>
              <w:jc w:val="center"/>
              <w:rPr>
                <w:rFonts w:ascii="Times New Roman" w:hAnsi="Times New Roman" w:cs="Times New Roman"/>
                <w:b/>
                <w:bCs/>
                <w:sz w:val="24"/>
                <w:szCs w:val="24"/>
              </w:rPr>
            </w:pPr>
          </w:p>
          <w:p w14:paraId="0C9A360B" w14:textId="09F7DFB2" w:rsidR="009C167F" w:rsidRPr="00E83F3F" w:rsidRDefault="009C167F" w:rsidP="009C167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Reading</w:t>
            </w:r>
            <w:r w:rsidR="006F0C46">
              <w:rPr>
                <w:rFonts w:ascii="Times New Roman" w:hAnsi="Times New Roman" w:cs="Times New Roman"/>
                <w:b/>
                <w:bCs/>
                <w:sz w:val="24"/>
                <w:szCs w:val="24"/>
              </w:rPr>
              <w:t xml:space="preserve"> Due</w:t>
            </w:r>
            <w:r>
              <w:rPr>
                <w:rFonts w:ascii="Times New Roman" w:hAnsi="Times New Roman" w:cs="Times New Roman"/>
                <w:b/>
                <w:bCs/>
                <w:sz w:val="24"/>
                <w:szCs w:val="24"/>
              </w:rPr>
              <w:t xml:space="preserve">: </w:t>
            </w:r>
          </w:p>
          <w:p w14:paraId="5D2018A5" w14:textId="3830928D" w:rsidR="009C167F" w:rsidRDefault="009C167F" w:rsidP="009C167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6F0C46">
              <w:rPr>
                <w:rFonts w:ascii="Times New Roman" w:hAnsi="Times New Roman" w:cs="Times New Roman"/>
                <w:sz w:val="24"/>
                <w:szCs w:val="24"/>
              </w:rPr>
              <w:t xml:space="preserve">NA Reader: </w:t>
            </w:r>
            <w:r>
              <w:rPr>
                <w:rFonts w:ascii="Times New Roman" w:hAnsi="Times New Roman" w:cs="Times New Roman"/>
                <w:sz w:val="24"/>
                <w:szCs w:val="24"/>
              </w:rPr>
              <w:t>One Farmer, Hope – and Reason for Worry, pgs. 492-493</w:t>
            </w:r>
          </w:p>
          <w:p w14:paraId="0553C17E" w14:textId="776C7398" w:rsidR="009C167F" w:rsidRDefault="009C167F" w:rsidP="009C167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6F0C46">
              <w:rPr>
                <w:rFonts w:ascii="Times New Roman" w:hAnsi="Times New Roman" w:cs="Times New Roman"/>
                <w:sz w:val="24"/>
                <w:szCs w:val="24"/>
              </w:rPr>
              <w:t xml:space="preserve">NA Reader: </w:t>
            </w:r>
            <w:r>
              <w:rPr>
                <w:rFonts w:ascii="Times New Roman" w:hAnsi="Times New Roman" w:cs="Times New Roman"/>
                <w:sz w:val="24"/>
                <w:szCs w:val="24"/>
              </w:rPr>
              <w:t>Trading Nutrition for Education: Nutritional Status and Sale of Snack Foods in an Eastern Kentucky School, pgs. 452-462</w:t>
            </w:r>
          </w:p>
          <w:p w14:paraId="67B7A2F7" w14:textId="169B8B21" w:rsidR="009C167F" w:rsidRDefault="009C167F" w:rsidP="009C167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6F0C46">
              <w:rPr>
                <w:rFonts w:ascii="Times New Roman" w:hAnsi="Times New Roman" w:cs="Times New Roman"/>
                <w:sz w:val="24"/>
                <w:szCs w:val="24"/>
              </w:rPr>
              <w:t xml:space="preserve">NA Reader: </w:t>
            </w:r>
            <w:r>
              <w:rPr>
                <w:rFonts w:ascii="Times New Roman" w:hAnsi="Times New Roman" w:cs="Times New Roman"/>
                <w:sz w:val="24"/>
                <w:szCs w:val="24"/>
              </w:rPr>
              <w:t>The Pima Paradox, pgs. 469 – 478</w:t>
            </w:r>
          </w:p>
          <w:p w14:paraId="0268CA35" w14:textId="14FE7D31" w:rsidR="009C167F" w:rsidRDefault="009C167F" w:rsidP="009C167F">
            <w:pPr>
              <w:spacing w:line="276" w:lineRule="auto"/>
              <w:jc w:val="center"/>
              <w:rPr>
                <w:rFonts w:ascii="Times New Roman" w:hAnsi="Times New Roman" w:cs="Times New Roman"/>
                <w:sz w:val="24"/>
                <w:szCs w:val="24"/>
              </w:rPr>
            </w:pPr>
            <w:r w:rsidRPr="00842D82">
              <w:rPr>
                <w:rFonts w:ascii="Times New Roman" w:hAnsi="Times New Roman" w:cs="Times New Roman"/>
                <w:sz w:val="24"/>
                <w:szCs w:val="24"/>
              </w:rPr>
              <w:t xml:space="preserve">4) Dr. </w:t>
            </w:r>
            <w:proofErr w:type="spellStart"/>
            <w:r w:rsidRPr="00842D82">
              <w:rPr>
                <w:rFonts w:ascii="Times New Roman" w:hAnsi="Times New Roman" w:cs="Times New Roman"/>
                <w:sz w:val="24"/>
                <w:szCs w:val="24"/>
              </w:rPr>
              <w:t>Knol</w:t>
            </w:r>
            <w:proofErr w:type="spellEnd"/>
            <w:r w:rsidRPr="00842D82">
              <w:rPr>
                <w:rFonts w:ascii="Times New Roman" w:hAnsi="Times New Roman" w:cs="Times New Roman"/>
                <w:sz w:val="24"/>
                <w:szCs w:val="24"/>
              </w:rPr>
              <w:t xml:space="preserve"> Readings</w:t>
            </w:r>
            <w:r>
              <w:rPr>
                <w:rFonts w:ascii="Times New Roman" w:hAnsi="Times New Roman" w:cs="Times New Roman"/>
                <w:sz w:val="24"/>
                <w:szCs w:val="24"/>
              </w:rPr>
              <w:t xml:space="preserve"> </w:t>
            </w:r>
            <w:r w:rsidR="00842D82">
              <w:rPr>
                <w:rFonts w:ascii="Times New Roman" w:hAnsi="Times New Roman" w:cs="Times New Roman"/>
                <w:sz w:val="24"/>
                <w:szCs w:val="24"/>
              </w:rPr>
              <w:t>- TBD</w:t>
            </w:r>
          </w:p>
          <w:p w14:paraId="773B5EB2" w14:textId="77777777" w:rsidR="006F0C46" w:rsidRDefault="006F0C46" w:rsidP="009C167F">
            <w:pPr>
              <w:spacing w:line="276" w:lineRule="auto"/>
              <w:jc w:val="center"/>
              <w:rPr>
                <w:rFonts w:ascii="Times New Roman" w:hAnsi="Times New Roman" w:cs="Times New Roman"/>
                <w:sz w:val="24"/>
                <w:szCs w:val="24"/>
              </w:rPr>
            </w:pPr>
          </w:p>
          <w:p w14:paraId="659A0E13" w14:textId="77777777" w:rsidR="006F0C46" w:rsidRPr="006F0C46" w:rsidRDefault="006F0C46" w:rsidP="009C167F">
            <w:pPr>
              <w:spacing w:line="276" w:lineRule="auto"/>
              <w:jc w:val="center"/>
              <w:rPr>
                <w:rFonts w:ascii="Times New Roman" w:hAnsi="Times New Roman" w:cs="Times New Roman"/>
                <w:b/>
                <w:bCs/>
                <w:sz w:val="24"/>
                <w:szCs w:val="24"/>
              </w:rPr>
            </w:pPr>
            <w:r w:rsidRPr="006F0C46">
              <w:rPr>
                <w:rFonts w:ascii="Times New Roman" w:hAnsi="Times New Roman" w:cs="Times New Roman"/>
                <w:b/>
                <w:bCs/>
                <w:sz w:val="24"/>
                <w:szCs w:val="24"/>
              </w:rPr>
              <w:t xml:space="preserve">In-Class Activities </w:t>
            </w:r>
          </w:p>
          <w:p w14:paraId="621ACFDC"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39A50669"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Group Dialogue and Data Sharing </w:t>
            </w:r>
          </w:p>
          <w:p w14:paraId="0AF3BBAC" w14:textId="03D3CC4F" w:rsidR="006F0C46" w:rsidRDefault="006F0C46" w:rsidP="006F0C46">
            <w:pPr>
              <w:spacing w:line="276" w:lineRule="auto"/>
              <w:jc w:val="center"/>
              <w:rPr>
                <w:rFonts w:ascii="Times New Roman" w:hAnsi="Times New Roman" w:cs="Times New Roman"/>
                <w:sz w:val="24"/>
                <w:szCs w:val="24"/>
              </w:rPr>
            </w:pPr>
            <w:r w:rsidRPr="00842D82">
              <w:rPr>
                <w:rFonts w:ascii="Times New Roman" w:hAnsi="Times New Roman" w:cs="Times New Roman"/>
                <w:sz w:val="24"/>
                <w:szCs w:val="24"/>
              </w:rPr>
              <w:t xml:space="preserve">3) Dr. </w:t>
            </w:r>
            <w:proofErr w:type="spellStart"/>
            <w:r w:rsidRPr="00842D82">
              <w:rPr>
                <w:rFonts w:ascii="Times New Roman" w:hAnsi="Times New Roman" w:cs="Times New Roman"/>
                <w:sz w:val="24"/>
                <w:szCs w:val="24"/>
              </w:rPr>
              <w:t>Knol</w:t>
            </w:r>
            <w:proofErr w:type="spellEnd"/>
            <w:r w:rsidRPr="00842D82">
              <w:rPr>
                <w:rFonts w:ascii="Times New Roman" w:hAnsi="Times New Roman" w:cs="Times New Roman"/>
                <w:sz w:val="24"/>
                <w:szCs w:val="24"/>
              </w:rPr>
              <w:t xml:space="preserve"> </w:t>
            </w:r>
            <w:r w:rsidR="00842D82" w:rsidRPr="00842D82">
              <w:rPr>
                <w:rFonts w:ascii="Times New Roman" w:hAnsi="Times New Roman" w:cs="Times New Roman"/>
                <w:sz w:val="24"/>
                <w:szCs w:val="24"/>
              </w:rPr>
              <w:t>Guest Lecture</w:t>
            </w:r>
            <w:r w:rsidR="00842D82">
              <w:rPr>
                <w:rFonts w:ascii="Times New Roman" w:hAnsi="Times New Roman" w:cs="Times New Roman"/>
                <w:sz w:val="24"/>
                <w:szCs w:val="24"/>
              </w:rPr>
              <w:t xml:space="preserve"> </w:t>
            </w:r>
          </w:p>
          <w:p w14:paraId="1B88D718" w14:textId="2162C7DC" w:rsidR="006F0C46" w:rsidRPr="00E83F3F" w:rsidRDefault="006F0C46" w:rsidP="009C167F">
            <w:pPr>
              <w:spacing w:line="276" w:lineRule="auto"/>
              <w:jc w:val="center"/>
              <w:rPr>
                <w:rFonts w:ascii="Times New Roman" w:hAnsi="Times New Roman" w:cs="Times New Roman"/>
                <w:sz w:val="24"/>
                <w:szCs w:val="24"/>
              </w:rPr>
            </w:pPr>
          </w:p>
        </w:tc>
        <w:tc>
          <w:tcPr>
            <w:tcW w:w="1723" w:type="dxa"/>
          </w:tcPr>
          <w:p w14:paraId="66B50DD1" w14:textId="020F43B0" w:rsidR="009C167F" w:rsidRDefault="009C167F"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Finalize data analysis and begin write up</w:t>
            </w:r>
          </w:p>
          <w:p w14:paraId="0A8322F0" w14:textId="77777777" w:rsidR="009C167F" w:rsidRDefault="009C167F" w:rsidP="009C167F">
            <w:pPr>
              <w:spacing w:line="276" w:lineRule="auto"/>
              <w:jc w:val="center"/>
              <w:rPr>
                <w:rFonts w:ascii="Times New Roman" w:hAnsi="Times New Roman" w:cs="Times New Roman"/>
                <w:sz w:val="24"/>
                <w:szCs w:val="24"/>
              </w:rPr>
            </w:pPr>
          </w:p>
          <w:p w14:paraId="3B95DDAB" w14:textId="55006251" w:rsidR="009C167F" w:rsidRPr="00E83F3F" w:rsidRDefault="009C167F" w:rsidP="009C167F">
            <w:pPr>
              <w:spacing w:line="276" w:lineRule="auto"/>
              <w:jc w:val="center"/>
              <w:rPr>
                <w:rFonts w:ascii="Times New Roman" w:hAnsi="Times New Roman" w:cs="Times New Roman"/>
                <w:sz w:val="24"/>
                <w:szCs w:val="24"/>
              </w:rPr>
            </w:pPr>
            <w:r w:rsidRPr="00715403">
              <w:rPr>
                <w:rFonts w:ascii="Times New Roman" w:hAnsi="Times New Roman" w:cs="Times New Roman"/>
                <w:sz w:val="24"/>
                <w:szCs w:val="24"/>
              </w:rPr>
              <w:t>Reflection Journal due Wednesday, 10/2</w:t>
            </w:r>
            <w:r>
              <w:rPr>
                <w:rFonts w:ascii="Times New Roman" w:hAnsi="Times New Roman" w:cs="Times New Roman"/>
                <w:sz w:val="24"/>
                <w:szCs w:val="24"/>
              </w:rPr>
              <w:t>8</w:t>
            </w:r>
            <w:r w:rsidRPr="00715403">
              <w:rPr>
                <w:rFonts w:ascii="Times New Roman" w:hAnsi="Times New Roman" w:cs="Times New Roman"/>
                <w:sz w:val="24"/>
                <w:szCs w:val="24"/>
              </w:rPr>
              <w:t xml:space="preserve"> @ 11:59 </w:t>
            </w:r>
            <w:proofErr w:type="spellStart"/>
            <w:r w:rsidRPr="00715403">
              <w:rPr>
                <w:rFonts w:ascii="Times New Roman" w:hAnsi="Times New Roman" w:cs="Times New Roman"/>
                <w:sz w:val="24"/>
                <w:szCs w:val="24"/>
              </w:rPr>
              <w:t>p.m</w:t>
            </w:r>
            <w:proofErr w:type="spellEnd"/>
          </w:p>
        </w:tc>
      </w:tr>
      <w:tr w:rsidR="007702B7" w:rsidRPr="00E83F3F" w14:paraId="50B302C0" w14:textId="77777777" w:rsidTr="007702B7">
        <w:trPr>
          <w:trHeight w:val="253"/>
          <w:jc w:val="center"/>
        </w:trPr>
        <w:tc>
          <w:tcPr>
            <w:tcW w:w="832" w:type="dxa"/>
          </w:tcPr>
          <w:p w14:paraId="7D48B0CC"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11</w:t>
            </w:r>
          </w:p>
        </w:tc>
        <w:tc>
          <w:tcPr>
            <w:tcW w:w="1623" w:type="dxa"/>
          </w:tcPr>
          <w:p w14:paraId="7F5FB4C0" w14:textId="77777777" w:rsidR="000A2D4D" w:rsidRDefault="006F0C46" w:rsidP="00CD6EEE">
            <w:pPr>
              <w:spacing w:line="276" w:lineRule="auto"/>
              <w:jc w:val="center"/>
              <w:rPr>
                <w:rFonts w:ascii="Times New Roman" w:hAnsi="Times New Roman" w:cs="Times New Roman"/>
                <w:sz w:val="24"/>
                <w:szCs w:val="24"/>
              </w:rPr>
            </w:pPr>
            <w:r w:rsidRPr="00AA1A99">
              <w:rPr>
                <w:rFonts w:ascii="Times New Roman" w:hAnsi="Times New Roman" w:cs="Times New Roman"/>
                <w:b/>
                <w:bCs/>
                <w:sz w:val="24"/>
                <w:szCs w:val="24"/>
                <w:u w:val="single"/>
              </w:rPr>
              <w:t>Section II:</w:t>
            </w:r>
            <w:r>
              <w:rPr>
                <w:rFonts w:ascii="Times New Roman" w:hAnsi="Times New Roman" w:cs="Times New Roman"/>
                <w:sz w:val="24"/>
                <w:szCs w:val="24"/>
              </w:rPr>
              <w:t xml:space="preserve"> Mini-Nutritional Anthropology Project  </w:t>
            </w:r>
          </w:p>
          <w:p w14:paraId="244234C4" w14:textId="77777777" w:rsidR="006F0C46" w:rsidRDefault="006F0C46" w:rsidP="00CD6EEE">
            <w:pPr>
              <w:spacing w:line="276" w:lineRule="auto"/>
              <w:jc w:val="center"/>
              <w:rPr>
                <w:rFonts w:ascii="Times New Roman" w:hAnsi="Times New Roman" w:cs="Times New Roman"/>
                <w:sz w:val="24"/>
                <w:szCs w:val="24"/>
              </w:rPr>
            </w:pPr>
          </w:p>
          <w:p w14:paraId="296CCF60" w14:textId="77777777" w:rsidR="006F0C46" w:rsidRDefault="006F0C46"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&amp; </w:t>
            </w:r>
          </w:p>
          <w:p w14:paraId="465F2E0E" w14:textId="0D0BF06D" w:rsidR="006F0C46" w:rsidRPr="00E83F3F" w:rsidRDefault="006F0C46"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br/>
            </w:r>
            <w:r w:rsidRPr="006F0C46">
              <w:rPr>
                <w:rFonts w:ascii="Times New Roman" w:hAnsi="Times New Roman" w:cs="Times New Roman"/>
                <w:b/>
                <w:bCs/>
                <w:sz w:val="24"/>
                <w:szCs w:val="24"/>
                <w:u w:val="single"/>
              </w:rPr>
              <w:t>Section III:</w:t>
            </w:r>
            <w:r>
              <w:rPr>
                <w:rFonts w:ascii="Times New Roman" w:hAnsi="Times New Roman" w:cs="Times New Roman"/>
                <w:sz w:val="24"/>
                <w:szCs w:val="24"/>
              </w:rPr>
              <w:t xml:space="preserve"> Ethical, Applied Nutritional Anthropology </w:t>
            </w:r>
          </w:p>
        </w:tc>
        <w:tc>
          <w:tcPr>
            <w:tcW w:w="5172" w:type="dxa"/>
          </w:tcPr>
          <w:p w14:paraId="4C76AD0C" w14:textId="2AFFC5CE" w:rsidR="000A2D4D" w:rsidRPr="00E83F3F" w:rsidRDefault="000A2D4D" w:rsidP="00CD6EEE">
            <w:pPr>
              <w:spacing w:line="276" w:lineRule="auto"/>
              <w:jc w:val="center"/>
              <w:rPr>
                <w:rFonts w:ascii="Times New Roman" w:hAnsi="Times New Roman" w:cs="Times New Roman"/>
                <w:b/>
                <w:bCs/>
                <w:sz w:val="24"/>
                <w:szCs w:val="24"/>
              </w:rPr>
            </w:pPr>
            <w:r w:rsidRPr="00E83F3F">
              <w:rPr>
                <w:rFonts w:ascii="Times New Roman" w:hAnsi="Times New Roman" w:cs="Times New Roman"/>
                <w:b/>
                <w:bCs/>
                <w:sz w:val="24"/>
                <w:szCs w:val="24"/>
              </w:rPr>
              <w:t>T</w:t>
            </w:r>
            <w:r w:rsidR="009C167F">
              <w:rPr>
                <w:rFonts w:ascii="Times New Roman" w:hAnsi="Times New Roman" w:cs="Times New Roman"/>
                <w:b/>
                <w:bCs/>
                <w:sz w:val="24"/>
                <w:szCs w:val="24"/>
              </w:rPr>
              <w:t>hursday</w:t>
            </w:r>
            <w:r w:rsidRPr="00E83F3F">
              <w:rPr>
                <w:rFonts w:ascii="Times New Roman" w:hAnsi="Times New Roman" w:cs="Times New Roman"/>
                <w:b/>
                <w:bCs/>
                <w:sz w:val="24"/>
                <w:szCs w:val="24"/>
              </w:rPr>
              <w:t xml:space="preserve"> (</w:t>
            </w:r>
            <w:r w:rsidR="009C167F">
              <w:rPr>
                <w:rFonts w:ascii="Times New Roman" w:hAnsi="Times New Roman" w:cs="Times New Roman"/>
                <w:b/>
                <w:bCs/>
                <w:sz w:val="24"/>
                <w:szCs w:val="24"/>
              </w:rPr>
              <w:t>10/29</w:t>
            </w:r>
            <w:r w:rsidRPr="00E83F3F">
              <w:rPr>
                <w:rFonts w:ascii="Times New Roman" w:hAnsi="Times New Roman" w:cs="Times New Roman"/>
                <w:b/>
                <w:bCs/>
                <w:sz w:val="24"/>
                <w:szCs w:val="24"/>
              </w:rPr>
              <w:t>)</w:t>
            </w:r>
          </w:p>
          <w:p w14:paraId="54A9E7F1" w14:textId="77777777" w:rsidR="000A2D4D" w:rsidRPr="00E83F3F" w:rsidRDefault="000A2D4D" w:rsidP="00CD6EEE">
            <w:pPr>
              <w:spacing w:line="276" w:lineRule="auto"/>
              <w:jc w:val="center"/>
              <w:rPr>
                <w:rFonts w:ascii="Times New Roman" w:hAnsi="Times New Roman" w:cs="Times New Roman"/>
                <w:b/>
                <w:bCs/>
                <w:sz w:val="24"/>
                <w:szCs w:val="24"/>
              </w:rPr>
            </w:pPr>
          </w:p>
          <w:p w14:paraId="1533EB62" w14:textId="3FF52BCB" w:rsidR="000A2D4D" w:rsidRDefault="009C167F" w:rsidP="00CD6EE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Reading</w:t>
            </w:r>
            <w:r w:rsidR="006F0C46">
              <w:rPr>
                <w:rFonts w:ascii="Times New Roman" w:hAnsi="Times New Roman" w:cs="Times New Roman"/>
                <w:b/>
                <w:bCs/>
                <w:sz w:val="24"/>
                <w:szCs w:val="24"/>
              </w:rPr>
              <w:t xml:space="preserve"> Due</w:t>
            </w:r>
            <w:r>
              <w:rPr>
                <w:rFonts w:ascii="Times New Roman" w:hAnsi="Times New Roman" w:cs="Times New Roman"/>
                <w:b/>
                <w:bCs/>
                <w:sz w:val="24"/>
                <w:szCs w:val="24"/>
              </w:rPr>
              <w:t xml:space="preserve">: </w:t>
            </w:r>
          </w:p>
          <w:p w14:paraId="0A0E40AE" w14:textId="68351CAB" w:rsidR="009C167F" w:rsidRDefault="00157E49"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6F0C46">
              <w:rPr>
                <w:rFonts w:ascii="Times New Roman" w:hAnsi="Times New Roman" w:cs="Times New Roman"/>
                <w:sz w:val="24"/>
                <w:szCs w:val="24"/>
              </w:rPr>
              <w:t xml:space="preserve">NA Reader: </w:t>
            </w:r>
            <w:r>
              <w:rPr>
                <w:rFonts w:ascii="Times New Roman" w:hAnsi="Times New Roman" w:cs="Times New Roman"/>
                <w:sz w:val="24"/>
                <w:szCs w:val="24"/>
              </w:rPr>
              <w:t xml:space="preserve">Improvement in Carbohydrate and Lipid Metabolism in Diabetic Australian Aborigines After Temporary Reversion to Traditional Lifestyle, pgs. 508-516 </w:t>
            </w:r>
          </w:p>
          <w:p w14:paraId="4B5F7346" w14:textId="2EC854D7" w:rsidR="00157E49" w:rsidRPr="00842D82" w:rsidRDefault="00157E49"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F0C46">
              <w:rPr>
                <w:rFonts w:ascii="Times New Roman" w:hAnsi="Times New Roman" w:cs="Times New Roman"/>
                <w:sz w:val="24"/>
                <w:szCs w:val="24"/>
              </w:rPr>
              <w:t xml:space="preserve"> NA Reader:</w:t>
            </w:r>
            <w:r>
              <w:rPr>
                <w:rFonts w:ascii="Times New Roman" w:hAnsi="Times New Roman" w:cs="Times New Roman"/>
                <w:sz w:val="24"/>
                <w:szCs w:val="24"/>
              </w:rPr>
              <w:t xml:space="preserve"> Coping with Nutrient Deficiency: Cultural Models of Vitamin A Deficiency in </w:t>
            </w:r>
            <w:r w:rsidRPr="00842D82">
              <w:rPr>
                <w:rFonts w:ascii="Times New Roman" w:hAnsi="Times New Roman" w:cs="Times New Roman"/>
                <w:sz w:val="24"/>
                <w:szCs w:val="24"/>
              </w:rPr>
              <w:t>Norther Niger, pgs. 273 – 286</w:t>
            </w:r>
          </w:p>
          <w:p w14:paraId="53CE0303" w14:textId="68F87437" w:rsidR="00157E49" w:rsidRPr="00842D82" w:rsidRDefault="00157E49" w:rsidP="00CD6EEE">
            <w:pPr>
              <w:spacing w:line="276" w:lineRule="auto"/>
              <w:jc w:val="center"/>
              <w:rPr>
                <w:rFonts w:ascii="Times New Roman" w:hAnsi="Times New Roman" w:cs="Times New Roman"/>
                <w:sz w:val="24"/>
                <w:szCs w:val="24"/>
              </w:rPr>
            </w:pPr>
            <w:r w:rsidRPr="00842D82">
              <w:rPr>
                <w:rFonts w:ascii="Times New Roman" w:hAnsi="Times New Roman" w:cs="Times New Roman"/>
                <w:sz w:val="24"/>
                <w:szCs w:val="24"/>
              </w:rPr>
              <w:t xml:space="preserve">3) </w:t>
            </w:r>
            <w:r w:rsidR="00842D82" w:rsidRPr="00842D82">
              <w:rPr>
                <w:rFonts w:ascii="Times New Roman" w:hAnsi="Times New Roman" w:cs="Times New Roman"/>
                <w:sz w:val="24"/>
                <w:szCs w:val="24"/>
              </w:rPr>
              <w:t xml:space="preserve">Dr. </w:t>
            </w:r>
            <w:proofErr w:type="spellStart"/>
            <w:r w:rsidR="00842D82" w:rsidRPr="00842D82">
              <w:rPr>
                <w:rFonts w:ascii="Times New Roman" w:hAnsi="Times New Roman" w:cs="Times New Roman"/>
                <w:sz w:val="24"/>
                <w:szCs w:val="24"/>
              </w:rPr>
              <w:t>Palowski</w:t>
            </w:r>
            <w:proofErr w:type="spellEnd"/>
            <w:r w:rsidR="00842D82" w:rsidRPr="00842D82">
              <w:rPr>
                <w:rFonts w:ascii="Times New Roman" w:hAnsi="Times New Roman" w:cs="Times New Roman"/>
                <w:sz w:val="24"/>
                <w:szCs w:val="24"/>
              </w:rPr>
              <w:t xml:space="preserve"> readings - TBD</w:t>
            </w:r>
          </w:p>
          <w:p w14:paraId="7150DCDF" w14:textId="77777777" w:rsidR="009C167F" w:rsidRPr="00842D82" w:rsidRDefault="009C167F" w:rsidP="00CD6EEE">
            <w:pPr>
              <w:spacing w:line="276" w:lineRule="auto"/>
              <w:jc w:val="center"/>
              <w:rPr>
                <w:rFonts w:ascii="Times New Roman" w:hAnsi="Times New Roman" w:cs="Times New Roman"/>
                <w:b/>
                <w:bCs/>
                <w:sz w:val="24"/>
                <w:szCs w:val="24"/>
              </w:rPr>
            </w:pPr>
          </w:p>
          <w:p w14:paraId="03D9D87C" w14:textId="77777777" w:rsidR="000A2D4D" w:rsidRPr="00842D82" w:rsidRDefault="000A2D4D" w:rsidP="00CD6EEE">
            <w:pPr>
              <w:spacing w:line="276" w:lineRule="auto"/>
              <w:jc w:val="center"/>
              <w:rPr>
                <w:rFonts w:ascii="Times New Roman" w:hAnsi="Times New Roman" w:cs="Times New Roman"/>
                <w:sz w:val="4"/>
                <w:szCs w:val="4"/>
              </w:rPr>
            </w:pPr>
          </w:p>
          <w:p w14:paraId="476E7E9F" w14:textId="77777777" w:rsidR="000A2D4D" w:rsidRPr="006F0C46" w:rsidRDefault="006F0C46" w:rsidP="00157E49">
            <w:pPr>
              <w:spacing w:line="276" w:lineRule="auto"/>
              <w:jc w:val="center"/>
              <w:rPr>
                <w:rFonts w:ascii="Times New Roman" w:hAnsi="Times New Roman" w:cs="Times New Roman"/>
                <w:b/>
                <w:bCs/>
                <w:sz w:val="24"/>
                <w:szCs w:val="24"/>
              </w:rPr>
            </w:pPr>
            <w:r w:rsidRPr="00842D82">
              <w:rPr>
                <w:rFonts w:ascii="Times New Roman" w:hAnsi="Times New Roman" w:cs="Times New Roman"/>
                <w:b/>
                <w:bCs/>
                <w:sz w:val="24"/>
                <w:szCs w:val="24"/>
              </w:rPr>
              <w:t>In-Class Activities:</w:t>
            </w:r>
            <w:r w:rsidRPr="006F0C46">
              <w:rPr>
                <w:rFonts w:ascii="Times New Roman" w:hAnsi="Times New Roman" w:cs="Times New Roman"/>
                <w:b/>
                <w:bCs/>
                <w:sz w:val="24"/>
                <w:szCs w:val="24"/>
              </w:rPr>
              <w:t xml:space="preserve"> </w:t>
            </w:r>
          </w:p>
          <w:p w14:paraId="74FC6596" w14:textId="77777777" w:rsidR="006F0C46" w:rsidRDefault="006F0C46" w:rsidP="006F0C46">
            <w:pPr>
              <w:spacing w:line="276" w:lineRule="auto"/>
              <w:jc w:val="center"/>
              <w:rPr>
                <w:rFonts w:ascii="Times New Roman" w:hAnsi="Times New Roman" w:cs="Times New Roman"/>
                <w:sz w:val="24"/>
                <w:szCs w:val="24"/>
              </w:rPr>
            </w:pPr>
            <w:r w:rsidRPr="00842D82">
              <w:rPr>
                <w:rFonts w:ascii="Times New Roman" w:hAnsi="Times New Roman" w:cs="Times New Roman"/>
                <w:sz w:val="24"/>
                <w:szCs w:val="24"/>
              </w:rPr>
              <w:t xml:space="preserve">1) Dr. </w:t>
            </w:r>
            <w:proofErr w:type="spellStart"/>
            <w:r w:rsidRPr="00842D82">
              <w:rPr>
                <w:rFonts w:ascii="Times New Roman" w:hAnsi="Times New Roman" w:cs="Times New Roman"/>
                <w:sz w:val="24"/>
                <w:szCs w:val="24"/>
              </w:rPr>
              <w:t>Palowski</w:t>
            </w:r>
            <w:proofErr w:type="spellEnd"/>
            <w:r w:rsidRPr="00842D82">
              <w:rPr>
                <w:rFonts w:ascii="Times New Roman" w:hAnsi="Times New Roman" w:cs="Times New Roman"/>
                <w:sz w:val="24"/>
                <w:szCs w:val="24"/>
              </w:rPr>
              <w:t xml:space="preserve"> Presentation</w:t>
            </w:r>
            <w:r>
              <w:rPr>
                <w:rFonts w:ascii="Times New Roman" w:hAnsi="Times New Roman" w:cs="Times New Roman"/>
                <w:sz w:val="24"/>
                <w:szCs w:val="24"/>
              </w:rPr>
              <w:t xml:space="preserve"> </w:t>
            </w:r>
          </w:p>
          <w:p w14:paraId="11D224CE"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2) RAP</w:t>
            </w:r>
          </w:p>
          <w:p w14:paraId="45DAA94F" w14:textId="77777777" w:rsidR="006F0C46" w:rsidRPr="00E83F3F"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Service-learning discussion/Catch-up day </w:t>
            </w:r>
          </w:p>
          <w:p w14:paraId="6583768B" w14:textId="39B3F298" w:rsidR="006F0C46" w:rsidRPr="00E83F3F" w:rsidRDefault="006F0C46" w:rsidP="00157E49">
            <w:pPr>
              <w:spacing w:line="276" w:lineRule="auto"/>
              <w:jc w:val="center"/>
              <w:rPr>
                <w:rFonts w:ascii="Times New Roman" w:hAnsi="Times New Roman" w:cs="Times New Roman"/>
                <w:sz w:val="24"/>
                <w:szCs w:val="24"/>
              </w:rPr>
            </w:pPr>
          </w:p>
        </w:tc>
        <w:tc>
          <w:tcPr>
            <w:tcW w:w="1723" w:type="dxa"/>
          </w:tcPr>
          <w:p w14:paraId="49F6D145" w14:textId="36DC3E67" w:rsidR="00157E49" w:rsidRDefault="00221058" w:rsidP="00157E49">
            <w:pPr>
              <w:spacing w:line="276" w:lineRule="auto"/>
              <w:jc w:val="center"/>
              <w:rPr>
                <w:rFonts w:ascii="Times New Roman" w:hAnsi="Times New Roman" w:cs="Times New Roman"/>
                <w:sz w:val="24"/>
                <w:szCs w:val="24"/>
              </w:rPr>
            </w:pPr>
            <w:r>
              <w:rPr>
                <w:rFonts w:ascii="Times New Roman" w:hAnsi="Times New Roman" w:cs="Times New Roman"/>
                <w:sz w:val="24"/>
                <w:szCs w:val="24"/>
              </w:rPr>
              <w:t>Farmers market “study” draft</w:t>
            </w:r>
            <w:r w:rsidR="00157E49">
              <w:rPr>
                <w:rFonts w:ascii="Times New Roman" w:hAnsi="Times New Roman" w:cs="Times New Roman"/>
                <w:sz w:val="24"/>
                <w:szCs w:val="24"/>
              </w:rPr>
              <w:t xml:space="preserve"> </w:t>
            </w:r>
            <w:r w:rsidR="00157E49" w:rsidRPr="00715403">
              <w:rPr>
                <w:rFonts w:ascii="Times New Roman" w:hAnsi="Times New Roman" w:cs="Times New Roman"/>
                <w:sz w:val="24"/>
                <w:szCs w:val="24"/>
              </w:rPr>
              <w:t xml:space="preserve">due Wednesday, </w:t>
            </w:r>
            <w:r w:rsidR="00157E49">
              <w:rPr>
                <w:rFonts w:ascii="Times New Roman" w:hAnsi="Times New Roman" w:cs="Times New Roman"/>
                <w:sz w:val="24"/>
                <w:szCs w:val="24"/>
              </w:rPr>
              <w:t>11/4</w:t>
            </w:r>
            <w:r w:rsidR="00157E49" w:rsidRPr="00715403">
              <w:rPr>
                <w:rFonts w:ascii="Times New Roman" w:hAnsi="Times New Roman" w:cs="Times New Roman"/>
                <w:sz w:val="24"/>
                <w:szCs w:val="24"/>
              </w:rPr>
              <w:t xml:space="preserve"> @ 11:59 </w:t>
            </w:r>
            <w:proofErr w:type="spellStart"/>
            <w:r w:rsidR="00157E49" w:rsidRPr="00715403">
              <w:rPr>
                <w:rFonts w:ascii="Times New Roman" w:hAnsi="Times New Roman" w:cs="Times New Roman"/>
                <w:sz w:val="24"/>
                <w:szCs w:val="24"/>
              </w:rPr>
              <w:t>p.m</w:t>
            </w:r>
            <w:proofErr w:type="spellEnd"/>
            <w:r w:rsidR="00157E49">
              <w:rPr>
                <w:rFonts w:ascii="Times New Roman" w:hAnsi="Times New Roman" w:cs="Times New Roman"/>
                <w:sz w:val="24"/>
                <w:szCs w:val="24"/>
              </w:rPr>
              <w:t xml:space="preserve"> </w:t>
            </w:r>
          </w:p>
          <w:p w14:paraId="1CC7113F" w14:textId="77777777" w:rsidR="00157E49" w:rsidRDefault="00157E49" w:rsidP="00157E49">
            <w:pPr>
              <w:spacing w:line="276" w:lineRule="auto"/>
              <w:jc w:val="center"/>
              <w:rPr>
                <w:rFonts w:ascii="Times New Roman" w:hAnsi="Times New Roman" w:cs="Times New Roman"/>
                <w:sz w:val="24"/>
                <w:szCs w:val="24"/>
              </w:rPr>
            </w:pPr>
          </w:p>
          <w:p w14:paraId="38207847" w14:textId="61E346AF" w:rsidR="000A2D4D" w:rsidRPr="00E83F3F" w:rsidRDefault="00157E49" w:rsidP="00157E49">
            <w:pPr>
              <w:spacing w:line="276" w:lineRule="auto"/>
              <w:jc w:val="center"/>
              <w:rPr>
                <w:rFonts w:ascii="Times New Roman" w:hAnsi="Times New Roman" w:cs="Times New Roman"/>
                <w:sz w:val="24"/>
                <w:szCs w:val="24"/>
              </w:rPr>
            </w:pPr>
            <w:r w:rsidRPr="00715403">
              <w:rPr>
                <w:rFonts w:ascii="Times New Roman" w:hAnsi="Times New Roman" w:cs="Times New Roman"/>
                <w:sz w:val="24"/>
                <w:szCs w:val="24"/>
              </w:rPr>
              <w:t xml:space="preserve">Reflection </w:t>
            </w:r>
            <w:r w:rsidR="006F0C46">
              <w:rPr>
                <w:rFonts w:ascii="Times New Roman" w:hAnsi="Times New Roman" w:cs="Times New Roman"/>
                <w:sz w:val="24"/>
                <w:szCs w:val="24"/>
              </w:rPr>
              <w:t>j</w:t>
            </w:r>
            <w:r w:rsidRPr="00715403">
              <w:rPr>
                <w:rFonts w:ascii="Times New Roman" w:hAnsi="Times New Roman" w:cs="Times New Roman"/>
                <w:sz w:val="24"/>
                <w:szCs w:val="24"/>
              </w:rPr>
              <w:t xml:space="preserve">ournal due Wednesday, </w:t>
            </w:r>
            <w:r>
              <w:rPr>
                <w:rFonts w:ascii="Times New Roman" w:hAnsi="Times New Roman" w:cs="Times New Roman"/>
                <w:sz w:val="24"/>
                <w:szCs w:val="24"/>
              </w:rPr>
              <w:t>11/4</w:t>
            </w:r>
            <w:r w:rsidRPr="00715403">
              <w:rPr>
                <w:rFonts w:ascii="Times New Roman" w:hAnsi="Times New Roman" w:cs="Times New Roman"/>
                <w:sz w:val="24"/>
                <w:szCs w:val="24"/>
              </w:rPr>
              <w:t xml:space="preserve"> @ 11:59 </w:t>
            </w:r>
            <w:proofErr w:type="spellStart"/>
            <w:r w:rsidRPr="00715403">
              <w:rPr>
                <w:rFonts w:ascii="Times New Roman" w:hAnsi="Times New Roman" w:cs="Times New Roman"/>
                <w:sz w:val="24"/>
                <w:szCs w:val="24"/>
              </w:rPr>
              <w:t>p.m</w:t>
            </w:r>
            <w:proofErr w:type="spellEnd"/>
          </w:p>
        </w:tc>
      </w:tr>
      <w:tr w:rsidR="007702B7" w:rsidRPr="00E83F3F" w14:paraId="4BE52798" w14:textId="77777777" w:rsidTr="007702B7">
        <w:trPr>
          <w:trHeight w:val="253"/>
          <w:jc w:val="center"/>
        </w:trPr>
        <w:tc>
          <w:tcPr>
            <w:tcW w:w="832" w:type="dxa"/>
          </w:tcPr>
          <w:p w14:paraId="7E7D5A1C"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12</w:t>
            </w:r>
          </w:p>
        </w:tc>
        <w:tc>
          <w:tcPr>
            <w:tcW w:w="1623" w:type="dxa"/>
          </w:tcPr>
          <w:p w14:paraId="29F6E6A0" w14:textId="5D3D8359" w:rsidR="000A2D4D" w:rsidRPr="00E83F3F" w:rsidRDefault="006F0C46" w:rsidP="00CD6EEE">
            <w:pPr>
              <w:spacing w:line="276" w:lineRule="auto"/>
              <w:jc w:val="center"/>
              <w:rPr>
                <w:rFonts w:ascii="Times New Roman" w:hAnsi="Times New Roman" w:cs="Times New Roman"/>
                <w:sz w:val="24"/>
                <w:szCs w:val="24"/>
              </w:rPr>
            </w:pPr>
            <w:r w:rsidRPr="006F0C46">
              <w:rPr>
                <w:rFonts w:ascii="Times New Roman" w:hAnsi="Times New Roman" w:cs="Times New Roman"/>
                <w:b/>
                <w:bCs/>
                <w:sz w:val="24"/>
                <w:szCs w:val="24"/>
                <w:u w:val="single"/>
              </w:rPr>
              <w:t>Section III:</w:t>
            </w:r>
            <w:r>
              <w:rPr>
                <w:rFonts w:ascii="Times New Roman" w:hAnsi="Times New Roman" w:cs="Times New Roman"/>
                <w:sz w:val="24"/>
                <w:szCs w:val="24"/>
              </w:rPr>
              <w:t xml:space="preserve"> Ethical, Applied Nutritional Anthropology</w:t>
            </w:r>
          </w:p>
        </w:tc>
        <w:tc>
          <w:tcPr>
            <w:tcW w:w="5172" w:type="dxa"/>
          </w:tcPr>
          <w:p w14:paraId="22809072" w14:textId="53E7F68F" w:rsidR="000A2D4D" w:rsidRDefault="00157E49" w:rsidP="006F0C4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00DF2D86">
              <w:rPr>
                <w:rFonts w:ascii="Times New Roman" w:hAnsi="Times New Roman" w:cs="Times New Roman"/>
                <w:b/>
                <w:bCs/>
                <w:sz w:val="24"/>
                <w:szCs w:val="24"/>
              </w:rPr>
              <w:t xml:space="preserve"> (11/5) </w:t>
            </w:r>
          </w:p>
          <w:p w14:paraId="04EAA964" w14:textId="77777777" w:rsidR="006F0C46" w:rsidRPr="00E83F3F" w:rsidRDefault="006F0C46" w:rsidP="006F0C46">
            <w:pPr>
              <w:spacing w:line="276" w:lineRule="auto"/>
              <w:jc w:val="center"/>
              <w:rPr>
                <w:rFonts w:ascii="Times New Roman" w:hAnsi="Times New Roman" w:cs="Times New Roman"/>
                <w:b/>
                <w:bCs/>
                <w:sz w:val="24"/>
                <w:szCs w:val="24"/>
              </w:rPr>
            </w:pPr>
          </w:p>
          <w:p w14:paraId="39321D29" w14:textId="59025053" w:rsidR="000A2D4D" w:rsidRPr="00E83F3F" w:rsidRDefault="00157E49" w:rsidP="00CD6EE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Reading</w:t>
            </w:r>
            <w:r w:rsidR="006F0C46">
              <w:rPr>
                <w:rFonts w:ascii="Times New Roman" w:hAnsi="Times New Roman" w:cs="Times New Roman"/>
                <w:b/>
                <w:bCs/>
                <w:sz w:val="24"/>
                <w:szCs w:val="24"/>
              </w:rPr>
              <w:t xml:space="preserve"> Due</w:t>
            </w:r>
            <w:r>
              <w:rPr>
                <w:rFonts w:ascii="Times New Roman" w:hAnsi="Times New Roman" w:cs="Times New Roman"/>
                <w:b/>
                <w:bCs/>
                <w:sz w:val="24"/>
                <w:szCs w:val="24"/>
              </w:rPr>
              <w:t xml:space="preserve">: </w:t>
            </w:r>
          </w:p>
          <w:p w14:paraId="52958D21" w14:textId="4418585E" w:rsidR="00157E49" w:rsidRDefault="00157E49" w:rsidP="00157E49">
            <w:pPr>
              <w:spacing w:line="276" w:lineRule="auto"/>
              <w:jc w:val="center"/>
              <w:rPr>
                <w:rFonts w:ascii="Times New Roman" w:hAnsi="Times New Roman" w:cs="Times New Roman"/>
                <w:sz w:val="24"/>
                <w:szCs w:val="24"/>
              </w:rPr>
            </w:pPr>
            <w:r>
              <w:rPr>
                <w:rFonts w:ascii="Times New Roman" w:hAnsi="Times New Roman" w:cs="Times New Roman"/>
                <w:sz w:val="24"/>
                <w:szCs w:val="24"/>
              </w:rPr>
              <w:t>1) NA Reader: Diet</w:t>
            </w:r>
            <w:r w:rsidR="00DF2D86">
              <w:rPr>
                <w:rFonts w:ascii="Times New Roman" w:hAnsi="Times New Roman" w:cs="Times New Roman"/>
                <w:sz w:val="24"/>
                <w:szCs w:val="24"/>
              </w:rPr>
              <w:t xml:space="preserve"> and Delocalization: Dietary Changes since 1750, pgs. 353 – 361</w:t>
            </w:r>
          </w:p>
          <w:p w14:paraId="0953063C" w14:textId="77457CDD" w:rsidR="00DF2D86" w:rsidRPr="00842D82" w:rsidRDefault="00DF2D86" w:rsidP="00157E4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 NA Reader: Coca-Colonization of Diets in the </w:t>
            </w:r>
            <w:r w:rsidRPr="00842D82">
              <w:rPr>
                <w:rFonts w:ascii="Times New Roman" w:hAnsi="Times New Roman" w:cs="Times New Roman"/>
                <w:sz w:val="24"/>
                <w:szCs w:val="24"/>
              </w:rPr>
              <w:t xml:space="preserve">Yucatan, pgs. 383 – 395 </w:t>
            </w:r>
          </w:p>
          <w:p w14:paraId="3FD42DB6" w14:textId="35589D9D" w:rsidR="00DF2D86" w:rsidRDefault="00DF2D86" w:rsidP="00157E49">
            <w:pPr>
              <w:spacing w:line="276" w:lineRule="auto"/>
              <w:jc w:val="center"/>
              <w:rPr>
                <w:rFonts w:ascii="Times New Roman" w:hAnsi="Times New Roman" w:cs="Times New Roman"/>
                <w:sz w:val="24"/>
                <w:szCs w:val="24"/>
              </w:rPr>
            </w:pPr>
            <w:r w:rsidRPr="00842D82">
              <w:rPr>
                <w:rFonts w:ascii="Times New Roman" w:hAnsi="Times New Roman" w:cs="Times New Roman"/>
                <w:sz w:val="24"/>
                <w:szCs w:val="24"/>
              </w:rPr>
              <w:t>3) Dr. Pearl Readings</w:t>
            </w:r>
            <w:r w:rsidR="00842D82" w:rsidRPr="00842D82">
              <w:rPr>
                <w:rFonts w:ascii="Times New Roman" w:hAnsi="Times New Roman" w:cs="Times New Roman"/>
                <w:sz w:val="24"/>
                <w:szCs w:val="24"/>
              </w:rPr>
              <w:t xml:space="preserve"> - TBD</w:t>
            </w:r>
          </w:p>
          <w:p w14:paraId="7B4A4041" w14:textId="6A8FF32C" w:rsidR="006F0C46" w:rsidRDefault="006F0C46" w:rsidP="00157E49">
            <w:pPr>
              <w:spacing w:line="276" w:lineRule="auto"/>
              <w:jc w:val="center"/>
              <w:rPr>
                <w:rFonts w:ascii="Times New Roman" w:hAnsi="Times New Roman" w:cs="Times New Roman"/>
                <w:sz w:val="24"/>
                <w:szCs w:val="24"/>
              </w:rPr>
            </w:pPr>
          </w:p>
          <w:p w14:paraId="2F70DF0A" w14:textId="18641522" w:rsidR="006F0C46" w:rsidRPr="006F0C46" w:rsidRDefault="006F0C46" w:rsidP="00157E49">
            <w:pPr>
              <w:spacing w:line="276" w:lineRule="auto"/>
              <w:jc w:val="center"/>
              <w:rPr>
                <w:rFonts w:ascii="Times New Roman" w:hAnsi="Times New Roman" w:cs="Times New Roman"/>
                <w:b/>
                <w:bCs/>
                <w:sz w:val="24"/>
                <w:szCs w:val="24"/>
              </w:rPr>
            </w:pPr>
            <w:r w:rsidRPr="006F0C46">
              <w:rPr>
                <w:rFonts w:ascii="Times New Roman" w:hAnsi="Times New Roman" w:cs="Times New Roman"/>
                <w:b/>
                <w:bCs/>
                <w:sz w:val="24"/>
                <w:szCs w:val="24"/>
              </w:rPr>
              <w:t xml:space="preserve">In-Class Activities: </w:t>
            </w:r>
          </w:p>
          <w:p w14:paraId="4C395766"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1) RAP</w:t>
            </w:r>
          </w:p>
          <w:p w14:paraId="4EDACA42"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Dr. Pearl Presentation </w:t>
            </w:r>
          </w:p>
          <w:p w14:paraId="3A8E1686"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Group Discussion: Problem solving – prep and assessment for community work. </w:t>
            </w:r>
          </w:p>
          <w:p w14:paraId="7802F6A2"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1-minute paper </w:t>
            </w:r>
          </w:p>
          <w:p w14:paraId="24BC8A88" w14:textId="77777777" w:rsidR="006F0C46" w:rsidRPr="00E83F3F"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5) Co-develop final project criteria </w:t>
            </w:r>
          </w:p>
          <w:p w14:paraId="528B7CA3" w14:textId="77777777" w:rsidR="006F0C46" w:rsidRPr="00E83F3F" w:rsidRDefault="006F0C46" w:rsidP="00157E49">
            <w:pPr>
              <w:spacing w:line="276" w:lineRule="auto"/>
              <w:jc w:val="center"/>
              <w:rPr>
                <w:rFonts w:ascii="Times New Roman" w:hAnsi="Times New Roman" w:cs="Times New Roman"/>
                <w:sz w:val="24"/>
                <w:szCs w:val="24"/>
              </w:rPr>
            </w:pPr>
          </w:p>
          <w:p w14:paraId="4E53FFA8" w14:textId="456DB293" w:rsidR="000A2D4D" w:rsidRPr="00E83F3F" w:rsidRDefault="000A2D4D" w:rsidP="00CD6EEE">
            <w:pPr>
              <w:spacing w:line="276" w:lineRule="auto"/>
              <w:jc w:val="center"/>
              <w:rPr>
                <w:rFonts w:ascii="Times New Roman" w:hAnsi="Times New Roman" w:cs="Times New Roman"/>
                <w:sz w:val="24"/>
                <w:szCs w:val="24"/>
              </w:rPr>
            </w:pPr>
          </w:p>
        </w:tc>
        <w:tc>
          <w:tcPr>
            <w:tcW w:w="1723" w:type="dxa"/>
          </w:tcPr>
          <w:p w14:paraId="070046B3" w14:textId="3E1F25E9" w:rsidR="00DF2D86" w:rsidRDefault="00DF2D86"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Develop final project plan </w:t>
            </w:r>
          </w:p>
          <w:p w14:paraId="42563545" w14:textId="77777777" w:rsidR="00DF2D86" w:rsidRDefault="00DF2D86" w:rsidP="00CD6EEE">
            <w:pPr>
              <w:spacing w:line="276" w:lineRule="auto"/>
              <w:jc w:val="center"/>
              <w:rPr>
                <w:rFonts w:ascii="Times New Roman" w:hAnsi="Times New Roman" w:cs="Times New Roman"/>
                <w:sz w:val="24"/>
                <w:szCs w:val="24"/>
              </w:rPr>
            </w:pPr>
          </w:p>
          <w:p w14:paraId="740F566D" w14:textId="61E3ED71" w:rsidR="000A2D4D" w:rsidRDefault="00DF2D86" w:rsidP="00CD6EEE">
            <w:pPr>
              <w:spacing w:line="276" w:lineRule="auto"/>
              <w:jc w:val="center"/>
              <w:rPr>
                <w:rFonts w:ascii="Times New Roman" w:hAnsi="Times New Roman" w:cs="Times New Roman"/>
                <w:sz w:val="24"/>
                <w:szCs w:val="24"/>
              </w:rPr>
            </w:pPr>
            <w:r w:rsidRPr="00715403">
              <w:rPr>
                <w:rFonts w:ascii="Times New Roman" w:hAnsi="Times New Roman" w:cs="Times New Roman"/>
                <w:sz w:val="24"/>
                <w:szCs w:val="24"/>
              </w:rPr>
              <w:t xml:space="preserve">Reflection </w:t>
            </w:r>
            <w:r w:rsidR="006F0C46">
              <w:rPr>
                <w:rFonts w:ascii="Times New Roman" w:hAnsi="Times New Roman" w:cs="Times New Roman"/>
                <w:sz w:val="24"/>
                <w:szCs w:val="24"/>
              </w:rPr>
              <w:t>j</w:t>
            </w:r>
            <w:r w:rsidRPr="00715403">
              <w:rPr>
                <w:rFonts w:ascii="Times New Roman" w:hAnsi="Times New Roman" w:cs="Times New Roman"/>
                <w:sz w:val="24"/>
                <w:szCs w:val="24"/>
              </w:rPr>
              <w:t xml:space="preserve">ournal due </w:t>
            </w:r>
            <w:r w:rsidRPr="00715403">
              <w:rPr>
                <w:rFonts w:ascii="Times New Roman" w:hAnsi="Times New Roman" w:cs="Times New Roman"/>
                <w:sz w:val="24"/>
                <w:szCs w:val="24"/>
              </w:rPr>
              <w:lastRenderedPageBreak/>
              <w:t xml:space="preserve">Wednesday, </w:t>
            </w:r>
            <w:r>
              <w:rPr>
                <w:rFonts w:ascii="Times New Roman" w:hAnsi="Times New Roman" w:cs="Times New Roman"/>
                <w:sz w:val="24"/>
                <w:szCs w:val="24"/>
              </w:rPr>
              <w:t>11/11</w:t>
            </w:r>
            <w:r w:rsidRPr="00715403">
              <w:rPr>
                <w:rFonts w:ascii="Times New Roman" w:hAnsi="Times New Roman" w:cs="Times New Roman"/>
                <w:sz w:val="24"/>
                <w:szCs w:val="24"/>
              </w:rPr>
              <w:t xml:space="preserve"> @ 11:59 </w:t>
            </w:r>
            <w:proofErr w:type="spellStart"/>
            <w:r w:rsidRPr="00715403">
              <w:rPr>
                <w:rFonts w:ascii="Times New Roman" w:hAnsi="Times New Roman" w:cs="Times New Roman"/>
                <w:sz w:val="24"/>
                <w:szCs w:val="24"/>
              </w:rPr>
              <w:t>p.m</w:t>
            </w:r>
            <w:proofErr w:type="spellEnd"/>
          </w:p>
          <w:p w14:paraId="571B42F9" w14:textId="6C46D2BC" w:rsidR="00DF2D86" w:rsidRPr="00E83F3F" w:rsidRDefault="00DF2D86" w:rsidP="00CD6EEE">
            <w:pPr>
              <w:spacing w:line="276" w:lineRule="auto"/>
              <w:jc w:val="center"/>
              <w:rPr>
                <w:rFonts w:ascii="Times New Roman" w:hAnsi="Times New Roman" w:cs="Times New Roman"/>
                <w:b/>
                <w:bCs/>
                <w:sz w:val="24"/>
                <w:szCs w:val="24"/>
              </w:rPr>
            </w:pPr>
          </w:p>
        </w:tc>
      </w:tr>
      <w:tr w:rsidR="007702B7" w:rsidRPr="00E83F3F" w14:paraId="449FCC09" w14:textId="77777777" w:rsidTr="007702B7">
        <w:trPr>
          <w:trHeight w:val="253"/>
          <w:jc w:val="center"/>
        </w:trPr>
        <w:tc>
          <w:tcPr>
            <w:tcW w:w="832" w:type="dxa"/>
          </w:tcPr>
          <w:p w14:paraId="312CC398"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lastRenderedPageBreak/>
              <w:t>13</w:t>
            </w:r>
          </w:p>
        </w:tc>
        <w:tc>
          <w:tcPr>
            <w:tcW w:w="1623" w:type="dxa"/>
            <w:shd w:val="clear" w:color="auto" w:fill="auto"/>
          </w:tcPr>
          <w:p w14:paraId="1D585BBD" w14:textId="0FF35D76" w:rsidR="000A2D4D" w:rsidRPr="00E83F3F" w:rsidRDefault="006F0C46" w:rsidP="00CD6EEE">
            <w:pPr>
              <w:spacing w:line="276" w:lineRule="auto"/>
              <w:jc w:val="center"/>
              <w:rPr>
                <w:rFonts w:ascii="Times New Roman" w:hAnsi="Times New Roman" w:cs="Times New Roman"/>
                <w:sz w:val="24"/>
                <w:szCs w:val="24"/>
                <w:highlight w:val="yellow"/>
              </w:rPr>
            </w:pPr>
            <w:r w:rsidRPr="006F0C46">
              <w:rPr>
                <w:rFonts w:ascii="Times New Roman" w:hAnsi="Times New Roman" w:cs="Times New Roman"/>
                <w:b/>
                <w:bCs/>
                <w:sz w:val="24"/>
                <w:szCs w:val="24"/>
                <w:u w:val="single"/>
              </w:rPr>
              <w:t>Section III:</w:t>
            </w:r>
            <w:r>
              <w:rPr>
                <w:rFonts w:ascii="Times New Roman" w:hAnsi="Times New Roman" w:cs="Times New Roman"/>
                <w:sz w:val="24"/>
                <w:szCs w:val="24"/>
              </w:rPr>
              <w:t xml:space="preserve"> Ethical, Applied Nutritional Anthropology</w:t>
            </w:r>
          </w:p>
        </w:tc>
        <w:tc>
          <w:tcPr>
            <w:tcW w:w="5172" w:type="dxa"/>
          </w:tcPr>
          <w:p w14:paraId="61C41A01" w14:textId="53A2E388" w:rsidR="000A2D4D" w:rsidRPr="00E83F3F" w:rsidRDefault="00DF2D86" w:rsidP="00CD6EE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 (11/12)</w:t>
            </w:r>
            <w:r w:rsidR="006F0C46">
              <w:rPr>
                <w:rFonts w:ascii="Times New Roman" w:hAnsi="Times New Roman" w:cs="Times New Roman"/>
                <w:b/>
                <w:bCs/>
                <w:sz w:val="24"/>
                <w:szCs w:val="24"/>
              </w:rPr>
              <w:t xml:space="preserve"> </w:t>
            </w:r>
          </w:p>
          <w:p w14:paraId="55BE5A76" w14:textId="77777777" w:rsidR="000A2D4D" w:rsidRPr="00E83F3F" w:rsidRDefault="000A2D4D" w:rsidP="00CD6EEE">
            <w:pPr>
              <w:spacing w:line="276" w:lineRule="auto"/>
              <w:rPr>
                <w:rFonts w:ascii="Times New Roman" w:hAnsi="Times New Roman" w:cs="Times New Roman"/>
                <w:b/>
                <w:bCs/>
                <w:sz w:val="24"/>
                <w:szCs w:val="24"/>
              </w:rPr>
            </w:pPr>
          </w:p>
          <w:p w14:paraId="022A3754" w14:textId="43A0B92B" w:rsidR="000A2D4D" w:rsidRPr="00DF2D86" w:rsidRDefault="00DF2D86" w:rsidP="00CD6EEE">
            <w:pPr>
              <w:pStyle w:val="Heading1"/>
              <w:shd w:val="clear" w:color="auto" w:fill="FFFFFF"/>
              <w:spacing w:before="0" w:beforeAutospacing="0" w:after="0" w:afterAutospacing="0"/>
              <w:jc w:val="center"/>
              <w:outlineLvl w:val="0"/>
              <w:rPr>
                <w:sz w:val="24"/>
                <w:szCs w:val="24"/>
              </w:rPr>
            </w:pPr>
            <w:r w:rsidRPr="00DF2D86">
              <w:rPr>
                <w:sz w:val="24"/>
                <w:szCs w:val="24"/>
              </w:rPr>
              <w:t xml:space="preserve">Reading: </w:t>
            </w:r>
          </w:p>
          <w:p w14:paraId="289952B5" w14:textId="3E37CA74" w:rsidR="000A2D4D" w:rsidRDefault="00DF2D86"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NA Reader: Lands of Plenty, pgs. 440-442 </w:t>
            </w:r>
          </w:p>
          <w:p w14:paraId="7D5EA877" w14:textId="4C845589" w:rsidR="00DF2D86" w:rsidRPr="00DF2D86" w:rsidRDefault="00DF2D86" w:rsidP="00CD6EEE">
            <w:pPr>
              <w:spacing w:line="276" w:lineRule="auto"/>
              <w:jc w:val="center"/>
              <w:rPr>
                <w:rFonts w:ascii="Times New Roman" w:hAnsi="Times New Roman" w:cs="Times New Roman"/>
                <w:b/>
                <w:bCs/>
                <w:sz w:val="24"/>
                <w:szCs w:val="24"/>
                <w:u w:val="single"/>
              </w:rPr>
            </w:pPr>
            <w:r w:rsidRPr="00DF2D86">
              <w:rPr>
                <w:rFonts w:ascii="Times New Roman" w:hAnsi="Times New Roman" w:cs="Times New Roman"/>
                <w:b/>
                <w:bCs/>
                <w:sz w:val="24"/>
                <w:szCs w:val="24"/>
                <w:u w:val="single"/>
              </w:rPr>
              <w:t>2) Ethnography</w:t>
            </w:r>
            <w:r>
              <w:rPr>
                <w:rFonts w:ascii="Times New Roman" w:hAnsi="Times New Roman" w:cs="Times New Roman"/>
                <w:b/>
                <w:bCs/>
                <w:sz w:val="24"/>
                <w:szCs w:val="24"/>
                <w:u w:val="single"/>
              </w:rPr>
              <w:t>/case study</w:t>
            </w:r>
            <w:r w:rsidRPr="00DF2D86">
              <w:rPr>
                <w:rFonts w:ascii="Times New Roman" w:hAnsi="Times New Roman" w:cs="Times New Roman"/>
                <w:b/>
                <w:bCs/>
                <w:sz w:val="24"/>
                <w:szCs w:val="24"/>
                <w:u w:val="single"/>
              </w:rPr>
              <w:t xml:space="preserve"> selected by class </w:t>
            </w:r>
            <w:r w:rsidRPr="00842D82">
              <w:rPr>
                <w:rFonts w:ascii="Times New Roman" w:hAnsi="Times New Roman" w:cs="Times New Roman"/>
                <w:b/>
                <w:bCs/>
                <w:sz w:val="24"/>
                <w:szCs w:val="24"/>
                <w:u w:val="single"/>
              </w:rPr>
              <w:t>TBD</w:t>
            </w:r>
          </w:p>
          <w:p w14:paraId="6B58AD2F" w14:textId="77777777" w:rsidR="000A2D4D" w:rsidRPr="006F0C46" w:rsidRDefault="000A2D4D" w:rsidP="00CD6EEE">
            <w:pPr>
              <w:spacing w:line="276" w:lineRule="auto"/>
              <w:rPr>
                <w:rFonts w:ascii="Times New Roman" w:hAnsi="Times New Roman" w:cs="Times New Roman"/>
                <w:b/>
                <w:bCs/>
                <w:sz w:val="24"/>
                <w:szCs w:val="24"/>
              </w:rPr>
            </w:pPr>
          </w:p>
          <w:p w14:paraId="6264EE2C" w14:textId="77777777" w:rsidR="006F0C46" w:rsidRDefault="006F0C46" w:rsidP="006F0C46">
            <w:pPr>
              <w:spacing w:line="276" w:lineRule="auto"/>
              <w:jc w:val="center"/>
              <w:rPr>
                <w:rFonts w:ascii="Times New Roman" w:hAnsi="Times New Roman" w:cs="Times New Roman"/>
                <w:sz w:val="24"/>
                <w:szCs w:val="24"/>
              </w:rPr>
            </w:pPr>
            <w:r w:rsidRPr="006F0C46">
              <w:rPr>
                <w:rFonts w:ascii="Times New Roman" w:hAnsi="Times New Roman" w:cs="Times New Roman"/>
                <w:b/>
                <w:bCs/>
                <w:sz w:val="24"/>
                <w:szCs w:val="24"/>
              </w:rPr>
              <w:t>In-Class Activities</w:t>
            </w:r>
            <w:r w:rsidRPr="006F0C46">
              <w:rPr>
                <w:rFonts w:ascii="Times New Roman" w:hAnsi="Times New Roman" w:cs="Times New Roman"/>
                <w:sz w:val="24"/>
                <w:szCs w:val="24"/>
              </w:rPr>
              <w:t xml:space="preserve"> </w:t>
            </w:r>
          </w:p>
          <w:p w14:paraId="55120545"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RAP </w:t>
            </w:r>
          </w:p>
          <w:p w14:paraId="2F610880"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Present project ideas for final project </w:t>
            </w:r>
          </w:p>
          <w:p w14:paraId="388FE793" w14:textId="77777777" w:rsidR="006F0C46"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Develop implementation plan and roles </w:t>
            </w:r>
          </w:p>
          <w:p w14:paraId="03B3BA6A" w14:textId="77777777" w:rsidR="006F0C46" w:rsidRPr="00E83F3F" w:rsidRDefault="006F0C46" w:rsidP="006F0C4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1-minute paper </w:t>
            </w:r>
          </w:p>
          <w:p w14:paraId="1D06B548" w14:textId="32CC4AF9" w:rsidR="006F0C46" w:rsidRPr="00E83F3F" w:rsidRDefault="006F0C46" w:rsidP="006F0C46">
            <w:pPr>
              <w:spacing w:line="276" w:lineRule="auto"/>
              <w:jc w:val="center"/>
              <w:rPr>
                <w:rFonts w:ascii="Times New Roman" w:hAnsi="Times New Roman" w:cs="Times New Roman"/>
                <w:sz w:val="24"/>
                <w:szCs w:val="24"/>
                <w:highlight w:val="yellow"/>
              </w:rPr>
            </w:pPr>
          </w:p>
        </w:tc>
        <w:tc>
          <w:tcPr>
            <w:tcW w:w="1723" w:type="dxa"/>
          </w:tcPr>
          <w:p w14:paraId="58683B5C" w14:textId="6E4D6FDF" w:rsidR="00DF2D86" w:rsidRDefault="00DF2D86" w:rsidP="00DF2D8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Prepare for final project implementation </w:t>
            </w:r>
          </w:p>
          <w:p w14:paraId="4BE2546C" w14:textId="77777777" w:rsidR="00DF2D86" w:rsidRDefault="00DF2D86" w:rsidP="00DF2D86">
            <w:pPr>
              <w:spacing w:line="276" w:lineRule="auto"/>
              <w:jc w:val="center"/>
              <w:rPr>
                <w:rFonts w:ascii="Times New Roman" w:hAnsi="Times New Roman" w:cs="Times New Roman"/>
                <w:sz w:val="24"/>
                <w:szCs w:val="24"/>
              </w:rPr>
            </w:pPr>
          </w:p>
          <w:p w14:paraId="1B60B736" w14:textId="0E953D94" w:rsidR="00DF2D86" w:rsidRDefault="00DF2D86" w:rsidP="00DF2D86">
            <w:pPr>
              <w:spacing w:line="276" w:lineRule="auto"/>
              <w:jc w:val="center"/>
              <w:rPr>
                <w:rFonts w:ascii="Times New Roman" w:hAnsi="Times New Roman" w:cs="Times New Roman"/>
                <w:sz w:val="24"/>
                <w:szCs w:val="24"/>
              </w:rPr>
            </w:pPr>
            <w:r w:rsidRPr="00715403">
              <w:rPr>
                <w:rFonts w:ascii="Times New Roman" w:hAnsi="Times New Roman" w:cs="Times New Roman"/>
                <w:sz w:val="24"/>
                <w:szCs w:val="24"/>
              </w:rPr>
              <w:t xml:space="preserve">Reflection </w:t>
            </w:r>
            <w:r w:rsidR="006F0C46">
              <w:rPr>
                <w:rFonts w:ascii="Times New Roman" w:hAnsi="Times New Roman" w:cs="Times New Roman"/>
                <w:sz w:val="24"/>
                <w:szCs w:val="24"/>
              </w:rPr>
              <w:t>j</w:t>
            </w:r>
            <w:r w:rsidRPr="00715403">
              <w:rPr>
                <w:rFonts w:ascii="Times New Roman" w:hAnsi="Times New Roman" w:cs="Times New Roman"/>
                <w:sz w:val="24"/>
                <w:szCs w:val="24"/>
              </w:rPr>
              <w:t xml:space="preserve">ournal due Wednesday, </w:t>
            </w:r>
            <w:r>
              <w:rPr>
                <w:rFonts w:ascii="Times New Roman" w:hAnsi="Times New Roman" w:cs="Times New Roman"/>
                <w:sz w:val="24"/>
                <w:szCs w:val="24"/>
              </w:rPr>
              <w:t>11/18</w:t>
            </w:r>
            <w:r w:rsidRPr="00715403">
              <w:rPr>
                <w:rFonts w:ascii="Times New Roman" w:hAnsi="Times New Roman" w:cs="Times New Roman"/>
                <w:sz w:val="24"/>
                <w:szCs w:val="24"/>
              </w:rPr>
              <w:t xml:space="preserve"> @ 11:59 </w:t>
            </w:r>
            <w:proofErr w:type="spellStart"/>
            <w:r w:rsidRPr="00715403">
              <w:rPr>
                <w:rFonts w:ascii="Times New Roman" w:hAnsi="Times New Roman" w:cs="Times New Roman"/>
                <w:sz w:val="24"/>
                <w:szCs w:val="24"/>
              </w:rPr>
              <w:t>p.m</w:t>
            </w:r>
            <w:proofErr w:type="spellEnd"/>
          </w:p>
          <w:p w14:paraId="53823107" w14:textId="0BD23C51" w:rsidR="000A2D4D" w:rsidRPr="00E83F3F" w:rsidRDefault="000A2D4D" w:rsidP="00CD6EEE">
            <w:pPr>
              <w:spacing w:line="276" w:lineRule="auto"/>
              <w:jc w:val="center"/>
              <w:rPr>
                <w:rFonts w:ascii="Times New Roman" w:hAnsi="Times New Roman" w:cs="Times New Roman"/>
                <w:b/>
                <w:bCs/>
                <w:sz w:val="24"/>
                <w:szCs w:val="24"/>
              </w:rPr>
            </w:pPr>
          </w:p>
        </w:tc>
      </w:tr>
      <w:tr w:rsidR="007702B7" w:rsidRPr="00E83F3F" w14:paraId="688DA7E5" w14:textId="77777777" w:rsidTr="007702B7">
        <w:trPr>
          <w:trHeight w:val="253"/>
          <w:jc w:val="center"/>
        </w:trPr>
        <w:tc>
          <w:tcPr>
            <w:tcW w:w="832" w:type="dxa"/>
          </w:tcPr>
          <w:p w14:paraId="41633DBA" w14:textId="77777777" w:rsidR="000A2D4D" w:rsidRPr="00E83F3F" w:rsidRDefault="000A2D4D" w:rsidP="00CD6EEE">
            <w:pPr>
              <w:spacing w:line="276" w:lineRule="auto"/>
              <w:jc w:val="center"/>
              <w:rPr>
                <w:rFonts w:ascii="Times New Roman" w:hAnsi="Times New Roman" w:cs="Times New Roman"/>
                <w:sz w:val="24"/>
                <w:szCs w:val="24"/>
                <w:highlight w:val="yellow"/>
              </w:rPr>
            </w:pPr>
            <w:r w:rsidRPr="00E83F3F">
              <w:rPr>
                <w:rFonts w:ascii="Times New Roman" w:hAnsi="Times New Roman" w:cs="Times New Roman"/>
                <w:sz w:val="24"/>
                <w:szCs w:val="24"/>
              </w:rPr>
              <w:t>14</w:t>
            </w:r>
          </w:p>
        </w:tc>
        <w:tc>
          <w:tcPr>
            <w:tcW w:w="1623" w:type="dxa"/>
          </w:tcPr>
          <w:p w14:paraId="1743D4DA" w14:textId="6D397B69" w:rsidR="000A2D4D" w:rsidRPr="00E83F3F" w:rsidRDefault="006F0C46" w:rsidP="00CD6EEE">
            <w:pPr>
              <w:spacing w:line="276" w:lineRule="auto"/>
              <w:jc w:val="center"/>
              <w:rPr>
                <w:rFonts w:ascii="Times New Roman" w:hAnsi="Times New Roman" w:cs="Times New Roman"/>
                <w:sz w:val="24"/>
                <w:szCs w:val="24"/>
              </w:rPr>
            </w:pPr>
            <w:r w:rsidRPr="006F0C46">
              <w:rPr>
                <w:rFonts w:ascii="Times New Roman" w:hAnsi="Times New Roman" w:cs="Times New Roman"/>
                <w:b/>
                <w:bCs/>
                <w:sz w:val="24"/>
                <w:szCs w:val="24"/>
                <w:u w:val="single"/>
              </w:rPr>
              <w:t>Section III:</w:t>
            </w:r>
            <w:r>
              <w:rPr>
                <w:rFonts w:ascii="Times New Roman" w:hAnsi="Times New Roman" w:cs="Times New Roman"/>
                <w:sz w:val="24"/>
                <w:szCs w:val="24"/>
              </w:rPr>
              <w:t xml:space="preserve"> Ethical, Applied Nutritional Anthropology</w:t>
            </w:r>
          </w:p>
        </w:tc>
        <w:tc>
          <w:tcPr>
            <w:tcW w:w="5172" w:type="dxa"/>
          </w:tcPr>
          <w:p w14:paraId="20495F3A" w14:textId="2AB109E6" w:rsidR="000A2D4D" w:rsidRPr="00E83F3F" w:rsidRDefault="00DF2D86" w:rsidP="00CD6EE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(11/19): </w:t>
            </w:r>
          </w:p>
          <w:p w14:paraId="39D6F81B" w14:textId="77777777" w:rsidR="000A2D4D" w:rsidRPr="00E83F3F" w:rsidRDefault="000A2D4D" w:rsidP="00CD6EEE">
            <w:pPr>
              <w:spacing w:line="276" w:lineRule="auto"/>
              <w:jc w:val="center"/>
              <w:rPr>
                <w:rFonts w:ascii="Times New Roman" w:hAnsi="Times New Roman" w:cs="Times New Roman"/>
                <w:sz w:val="4"/>
                <w:szCs w:val="4"/>
              </w:rPr>
            </w:pPr>
          </w:p>
          <w:p w14:paraId="18C01FA3" w14:textId="591E3A42" w:rsidR="000A2D4D" w:rsidRPr="00E83F3F" w:rsidRDefault="00DF2D86" w:rsidP="00CD6EEE">
            <w:pPr>
              <w:spacing w:line="276" w:lineRule="auto"/>
              <w:jc w:val="center"/>
              <w:rPr>
                <w:rFonts w:ascii="Times New Roman" w:hAnsi="Times New Roman" w:cs="Times New Roman"/>
                <w:sz w:val="24"/>
                <w:szCs w:val="24"/>
              </w:rPr>
            </w:pPr>
            <w:r>
              <w:rPr>
                <w:rFonts w:ascii="Times New Roman" w:hAnsi="Times New Roman" w:cs="Times New Roman"/>
                <w:sz w:val="24"/>
                <w:szCs w:val="24"/>
              </w:rPr>
              <w:t>Implement project (no class)</w:t>
            </w:r>
          </w:p>
          <w:p w14:paraId="1D8A5E26" w14:textId="77777777" w:rsidR="000A2D4D" w:rsidRPr="00E83F3F" w:rsidRDefault="000A2D4D" w:rsidP="00CD6EEE">
            <w:pPr>
              <w:spacing w:line="276" w:lineRule="auto"/>
              <w:jc w:val="center"/>
              <w:rPr>
                <w:rFonts w:ascii="Times New Roman" w:hAnsi="Times New Roman" w:cs="Times New Roman"/>
                <w:b/>
                <w:bCs/>
                <w:sz w:val="24"/>
                <w:szCs w:val="24"/>
              </w:rPr>
            </w:pPr>
          </w:p>
          <w:p w14:paraId="28CAE3F0" w14:textId="77ADE252" w:rsidR="000A2D4D" w:rsidRPr="00E83F3F" w:rsidRDefault="000A2D4D" w:rsidP="00CD6EEE">
            <w:pPr>
              <w:spacing w:line="276" w:lineRule="auto"/>
              <w:jc w:val="center"/>
              <w:rPr>
                <w:rFonts w:ascii="Times New Roman" w:hAnsi="Times New Roman" w:cs="Times New Roman"/>
                <w:sz w:val="24"/>
                <w:szCs w:val="24"/>
                <w:highlight w:val="yellow"/>
              </w:rPr>
            </w:pPr>
          </w:p>
        </w:tc>
        <w:tc>
          <w:tcPr>
            <w:tcW w:w="1723" w:type="dxa"/>
          </w:tcPr>
          <w:p w14:paraId="123D05D8" w14:textId="26DC4F48" w:rsidR="00DF2D86" w:rsidRDefault="00DF2D86" w:rsidP="00DF2D86">
            <w:pPr>
              <w:spacing w:line="276" w:lineRule="auto"/>
              <w:jc w:val="center"/>
              <w:rPr>
                <w:rFonts w:ascii="Times New Roman" w:hAnsi="Times New Roman" w:cs="Times New Roman"/>
                <w:sz w:val="24"/>
                <w:szCs w:val="24"/>
              </w:rPr>
            </w:pPr>
            <w:r w:rsidRPr="00715403">
              <w:rPr>
                <w:rFonts w:ascii="Times New Roman" w:hAnsi="Times New Roman" w:cs="Times New Roman"/>
                <w:sz w:val="24"/>
                <w:szCs w:val="24"/>
              </w:rPr>
              <w:t xml:space="preserve">Reflection </w:t>
            </w:r>
            <w:r w:rsidR="006F0C46">
              <w:rPr>
                <w:rFonts w:ascii="Times New Roman" w:hAnsi="Times New Roman" w:cs="Times New Roman"/>
                <w:sz w:val="24"/>
                <w:szCs w:val="24"/>
              </w:rPr>
              <w:t>j</w:t>
            </w:r>
            <w:r w:rsidRPr="00715403">
              <w:rPr>
                <w:rFonts w:ascii="Times New Roman" w:hAnsi="Times New Roman" w:cs="Times New Roman"/>
                <w:sz w:val="24"/>
                <w:szCs w:val="24"/>
              </w:rPr>
              <w:t xml:space="preserve">ournal due </w:t>
            </w:r>
            <w:r>
              <w:rPr>
                <w:rFonts w:ascii="Times New Roman" w:hAnsi="Times New Roman" w:cs="Times New Roman"/>
                <w:sz w:val="24"/>
                <w:szCs w:val="24"/>
              </w:rPr>
              <w:t>S</w:t>
            </w:r>
            <w:r w:rsidR="007702B7">
              <w:rPr>
                <w:rFonts w:ascii="Times New Roman" w:hAnsi="Times New Roman" w:cs="Times New Roman"/>
                <w:sz w:val="24"/>
                <w:szCs w:val="24"/>
              </w:rPr>
              <w:t>aturday</w:t>
            </w:r>
            <w:r w:rsidRPr="00715403">
              <w:rPr>
                <w:rFonts w:ascii="Times New Roman" w:hAnsi="Times New Roman" w:cs="Times New Roman"/>
                <w:sz w:val="24"/>
                <w:szCs w:val="24"/>
              </w:rPr>
              <w:t xml:space="preserve">, </w:t>
            </w:r>
            <w:r>
              <w:rPr>
                <w:rFonts w:ascii="Times New Roman" w:hAnsi="Times New Roman" w:cs="Times New Roman"/>
                <w:sz w:val="24"/>
                <w:szCs w:val="24"/>
              </w:rPr>
              <w:t>11/2</w:t>
            </w:r>
            <w:r w:rsidR="007702B7">
              <w:rPr>
                <w:rFonts w:ascii="Times New Roman" w:hAnsi="Times New Roman" w:cs="Times New Roman"/>
                <w:sz w:val="24"/>
                <w:szCs w:val="24"/>
              </w:rPr>
              <w:t>1</w:t>
            </w:r>
            <w:r w:rsidRPr="00715403">
              <w:rPr>
                <w:rFonts w:ascii="Times New Roman" w:hAnsi="Times New Roman" w:cs="Times New Roman"/>
                <w:sz w:val="24"/>
                <w:szCs w:val="24"/>
              </w:rPr>
              <w:t xml:space="preserve"> @ 11:59 </w:t>
            </w:r>
            <w:proofErr w:type="spellStart"/>
            <w:r w:rsidRPr="00715403">
              <w:rPr>
                <w:rFonts w:ascii="Times New Roman" w:hAnsi="Times New Roman" w:cs="Times New Roman"/>
                <w:sz w:val="24"/>
                <w:szCs w:val="24"/>
              </w:rPr>
              <w:t>p.m</w:t>
            </w:r>
            <w:proofErr w:type="spellEnd"/>
            <w:r>
              <w:rPr>
                <w:rFonts w:ascii="Times New Roman" w:hAnsi="Times New Roman" w:cs="Times New Roman"/>
                <w:sz w:val="24"/>
                <w:szCs w:val="24"/>
              </w:rPr>
              <w:t xml:space="preserve"> on BB</w:t>
            </w:r>
          </w:p>
          <w:p w14:paraId="717955A1" w14:textId="56D6F148" w:rsidR="00D4723B" w:rsidRDefault="00D4723B" w:rsidP="00DF2D86">
            <w:pPr>
              <w:spacing w:line="276" w:lineRule="auto"/>
              <w:jc w:val="center"/>
              <w:rPr>
                <w:rFonts w:ascii="Times New Roman" w:hAnsi="Times New Roman" w:cs="Times New Roman"/>
                <w:sz w:val="24"/>
                <w:szCs w:val="24"/>
              </w:rPr>
            </w:pPr>
          </w:p>
          <w:p w14:paraId="0EF3314C" w14:textId="2CD1A481" w:rsidR="00D4723B" w:rsidRDefault="00D4723B" w:rsidP="00DF2D8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Post experience reflection due </w:t>
            </w:r>
            <w:r w:rsidRPr="00842D82">
              <w:rPr>
                <w:rFonts w:ascii="Times New Roman" w:hAnsi="Times New Roman" w:cs="Times New Roman"/>
                <w:sz w:val="24"/>
                <w:szCs w:val="24"/>
              </w:rPr>
              <w:t>TBD on</w:t>
            </w:r>
            <w:r>
              <w:rPr>
                <w:rFonts w:ascii="Times New Roman" w:hAnsi="Times New Roman" w:cs="Times New Roman"/>
                <w:sz w:val="24"/>
                <w:szCs w:val="24"/>
              </w:rPr>
              <w:t xml:space="preserve"> BB. </w:t>
            </w:r>
          </w:p>
          <w:p w14:paraId="0A97470E" w14:textId="77777777" w:rsidR="000A2D4D" w:rsidRPr="00E83F3F" w:rsidRDefault="000A2D4D" w:rsidP="00CD6EEE">
            <w:pPr>
              <w:spacing w:line="276" w:lineRule="auto"/>
              <w:jc w:val="center"/>
              <w:rPr>
                <w:rFonts w:ascii="Times New Roman" w:hAnsi="Times New Roman" w:cs="Times New Roman"/>
                <w:b/>
                <w:bCs/>
                <w:sz w:val="24"/>
                <w:szCs w:val="24"/>
              </w:rPr>
            </w:pPr>
          </w:p>
        </w:tc>
      </w:tr>
      <w:tr w:rsidR="007702B7" w:rsidRPr="00E83F3F" w14:paraId="169AEA7C" w14:textId="77777777" w:rsidTr="007702B7">
        <w:trPr>
          <w:trHeight w:val="253"/>
          <w:jc w:val="center"/>
        </w:trPr>
        <w:tc>
          <w:tcPr>
            <w:tcW w:w="832" w:type="dxa"/>
          </w:tcPr>
          <w:p w14:paraId="1D6EE4CB" w14:textId="77777777" w:rsidR="000A2D4D" w:rsidRPr="00E83F3F" w:rsidRDefault="000A2D4D" w:rsidP="00CD6EEE">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t>15</w:t>
            </w:r>
          </w:p>
        </w:tc>
        <w:tc>
          <w:tcPr>
            <w:tcW w:w="1623" w:type="dxa"/>
          </w:tcPr>
          <w:p w14:paraId="424C091A" w14:textId="2FD7B09F" w:rsidR="000A2D4D" w:rsidRPr="00E83F3F" w:rsidRDefault="00DF2D86" w:rsidP="00DF2D86">
            <w:pPr>
              <w:spacing w:line="276" w:lineRule="auto"/>
              <w:jc w:val="center"/>
              <w:rPr>
                <w:rFonts w:ascii="Times New Roman" w:hAnsi="Times New Roman" w:cs="Times New Roman"/>
                <w:sz w:val="24"/>
                <w:szCs w:val="24"/>
              </w:rPr>
            </w:pPr>
            <w:r>
              <w:rPr>
                <w:rFonts w:ascii="Times New Roman" w:hAnsi="Times New Roman" w:cs="Times New Roman"/>
                <w:sz w:val="24"/>
                <w:szCs w:val="24"/>
              </w:rPr>
              <w:t>Break</w:t>
            </w:r>
          </w:p>
        </w:tc>
        <w:tc>
          <w:tcPr>
            <w:tcW w:w="5172" w:type="dxa"/>
          </w:tcPr>
          <w:p w14:paraId="0A70961F" w14:textId="2907DA43" w:rsidR="000A2D4D" w:rsidRPr="00E83F3F" w:rsidRDefault="007702B7" w:rsidP="007702B7">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Break  </w:t>
            </w:r>
          </w:p>
        </w:tc>
        <w:tc>
          <w:tcPr>
            <w:tcW w:w="1723" w:type="dxa"/>
          </w:tcPr>
          <w:p w14:paraId="3D343325" w14:textId="67F5EDD6" w:rsidR="000A2D4D" w:rsidRPr="007702B7" w:rsidRDefault="000A2D4D" w:rsidP="007702B7">
            <w:pPr>
              <w:spacing w:line="276" w:lineRule="auto"/>
              <w:jc w:val="center"/>
              <w:rPr>
                <w:rFonts w:ascii="Times New Roman" w:hAnsi="Times New Roman" w:cs="Times New Roman"/>
                <w:b/>
                <w:bCs/>
                <w:sz w:val="24"/>
                <w:szCs w:val="24"/>
              </w:rPr>
            </w:pPr>
          </w:p>
        </w:tc>
      </w:tr>
      <w:tr w:rsidR="007702B7" w:rsidRPr="00E83F3F" w14:paraId="58649792" w14:textId="77777777" w:rsidTr="007702B7">
        <w:trPr>
          <w:trHeight w:val="253"/>
          <w:jc w:val="center"/>
        </w:trPr>
        <w:tc>
          <w:tcPr>
            <w:tcW w:w="832" w:type="dxa"/>
          </w:tcPr>
          <w:p w14:paraId="50225AEE" w14:textId="77777777" w:rsidR="007702B7" w:rsidRPr="00E83F3F" w:rsidRDefault="007702B7" w:rsidP="007702B7">
            <w:pPr>
              <w:spacing w:line="276" w:lineRule="auto"/>
              <w:jc w:val="center"/>
              <w:rPr>
                <w:rFonts w:ascii="Times New Roman" w:hAnsi="Times New Roman" w:cs="Times New Roman"/>
                <w:sz w:val="24"/>
                <w:szCs w:val="24"/>
              </w:rPr>
            </w:pPr>
            <w:r w:rsidRPr="00E83F3F">
              <w:rPr>
                <w:rFonts w:ascii="Times New Roman" w:hAnsi="Times New Roman" w:cs="Times New Roman"/>
                <w:sz w:val="24"/>
                <w:szCs w:val="24"/>
              </w:rPr>
              <w:lastRenderedPageBreak/>
              <w:t>16</w:t>
            </w:r>
          </w:p>
        </w:tc>
        <w:tc>
          <w:tcPr>
            <w:tcW w:w="1623" w:type="dxa"/>
          </w:tcPr>
          <w:p w14:paraId="1FFC9424" w14:textId="4CEAB9C1" w:rsidR="007702B7" w:rsidRPr="00E83F3F" w:rsidRDefault="006F0C46" w:rsidP="007702B7">
            <w:pPr>
              <w:spacing w:line="276" w:lineRule="auto"/>
              <w:jc w:val="center"/>
              <w:rPr>
                <w:rFonts w:ascii="Times New Roman" w:hAnsi="Times New Roman" w:cs="Times New Roman"/>
                <w:sz w:val="24"/>
                <w:szCs w:val="24"/>
              </w:rPr>
            </w:pPr>
            <w:r>
              <w:rPr>
                <w:rFonts w:ascii="Times New Roman" w:hAnsi="Times New Roman" w:cs="Times New Roman"/>
                <w:sz w:val="24"/>
                <w:szCs w:val="24"/>
              </w:rPr>
              <w:t>Final Presentations</w:t>
            </w:r>
            <w:r w:rsidR="007702B7">
              <w:rPr>
                <w:rFonts w:ascii="Times New Roman" w:hAnsi="Times New Roman" w:cs="Times New Roman"/>
                <w:sz w:val="24"/>
                <w:szCs w:val="24"/>
              </w:rPr>
              <w:t xml:space="preserve"> </w:t>
            </w:r>
          </w:p>
        </w:tc>
        <w:tc>
          <w:tcPr>
            <w:tcW w:w="5172" w:type="dxa"/>
          </w:tcPr>
          <w:p w14:paraId="1CF457E4" w14:textId="77777777" w:rsidR="007702B7" w:rsidRDefault="007702B7" w:rsidP="007702B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(12/3): </w:t>
            </w:r>
          </w:p>
          <w:p w14:paraId="30FD001A" w14:textId="166462F6" w:rsidR="007702B7" w:rsidRDefault="00221058" w:rsidP="007702B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702B7">
              <w:rPr>
                <w:rFonts w:ascii="Times New Roman" w:hAnsi="Times New Roman" w:cs="Times New Roman"/>
                <w:sz w:val="24"/>
                <w:szCs w:val="24"/>
              </w:rPr>
              <w:t xml:space="preserve">) Project presentations </w:t>
            </w:r>
          </w:p>
          <w:p w14:paraId="5CE2B68B" w14:textId="283AA0D0" w:rsidR="007702B7" w:rsidRDefault="00221058" w:rsidP="007702B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702B7">
              <w:rPr>
                <w:rFonts w:ascii="Times New Roman" w:hAnsi="Times New Roman" w:cs="Times New Roman"/>
                <w:sz w:val="24"/>
                <w:szCs w:val="24"/>
              </w:rPr>
              <w:t xml:space="preserve">) Co-grade presentations </w:t>
            </w:r>
          </w:p>
          <w:p w14:paraId="37CBFCA0" w14:textId="3EA9CCFD" w:rsidR="007702B7" w:rsidRPr="007702B7" w:rsidRDefault="00221058" w:rsidP="007702B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702B7">
              <w:rPr>
                <w:rFonts w:ascii="Times New Roman" w:hAnsi="Times New Roman" w:cs="Times New Roman"/>
                <w:sz w:val="24"/>
                <w:szCs w:val="24"/>
              </w:rPr>
              <w:t xml:space="preserve">) Group class evaluation </w:t>
            </w:r>
          </w:p>
        </w:tc>
        <w:tc>
          <w:tcPr>
            <w:tcW w:w="1723" w:type="dxa"/>
          </w:tcPr>
          <w:p w14:paraId="4CAEE438" w14:textId="75272D2C" w:rsidR="007702B7" w:rsidRDefault="007702B7" w:rsidP="007702B7">
            <w:pPr>
              <w:spacing w:line="276" w:lineRule="auto"/>
              <w:jc w:val="center"/>
              <w:rPr>
                <w:rFonts w:ascii="Times New Roman" w:hAnsi="Times New Roman" w:cs="Times New Roman"/>
                <w:sz w:val="24"/>
                <w:szCs w:val="24"/>
              </w:rPr>
            </w:pPr>
            <w:r w:rsidRPr="00715403">
              <w:rPr>
                <w:rFonts w:ascii="Times New Roman" w:hAnsi="Times New Roman" w:cs="Times New Roman"/>
                <w:sz w:val="24"/>
                <w:szCs w:val="24"/>
              </w:rPr>
              <w:t xml:space="preserve">Reflection </w:t>
            </w:r>
            <w:r w:rsidR="006F0C46">
              <w:rPr>
                <w:rFonts w:ascii="Times New Roman" w:hAnsi="Times New Roman" w:cs="Times New Roman"/>
                <w:sz w:val="24"/>
                <w:szCs w:val="24"/>
              </w:rPr>
              <w:t>j</w:t>
            </w:r>
            <w:r w:rsidRPr="00715403">
              <w:rPr>
                <w:rFonts w:ascii="Times New Roman" w:hAnsi="Times New Roman" w:cs="Times New Roman"/>
                <w:sz w:val="24"/>
                <w:szCs w:val="24"/>
              </w:rPr>
              <w:t xml:space="preserve">ournal due </w:t>
            </w:r>
            <w:r>
              <w:rPr>
                <w:rFonts w:ascii="Times New Roman" w:hAnsi="Times New Roman" w:cs="Times New Roman"/>
                <w:sz w:val="24"/>
                <w:szCs w:val="24"/>
              </w:rPr>
              <w:t>Saturday</w:t>
            </w:r>
            <w:r w:rsidRPr="00715403">
              <w:rPr>
                <w:rFonts w:ascii="Times New Roman" w:hAnsi="Times New Roman" w:cs="Times New Roman"/>
                <w:sz w:val="24"/>
                <w:szCs w:val="24"/>
              </w:rPr>
              <w:t xml:space="preserve">, </w:t>
            </w:r>
            <w:r>
              <w:rPr>
                <w:rFonts w:ascii="Times New Roman" w:hAnsi="Times New Roman" w:cs="Times New Roman"/>
                <w:sz w:val="24"/>
                <w:szCs w:val="24"/>
              </w:rPr>
              <w:t>12/5</w:t>
            </w:r>
            <w:r w:rsidRPr="00715403">
              <w:rPr>
                <w:rFonts w:ascii="Times New Roman" w:hAnsi="Times New Roman" w:cs="Times New Roman"/>
                <w:sz w:val="24"/>
                <w:szCs w:val="24"/>
              </w:rPr>
              <w:t xml:space="preserve"> @ 11:59 </w:t>
            </w:r>
            <w:proofErr w:type="spellStart"/>
            <w:r w:rsidRPr="00715403">
              <w:rPr>
                <w:rFonts w:ascii="Times New Roman" w:hAnsi="Times New Roman" w:cs="Times New Roman"/>
                <w:sz w:val="24"/>
                <w:szCs w:val="24"/>
              </w:rPr>
              <w:t>p.m</w:t>
            </w:r>
            <w:proofErr w:type="spellEnd"/>
            <w:r>
              <w:rPr>
                <w:rFonts w:ascii="Times New Roman" w:hAnsi="Times New Roman" w:cs="Times New Roman"/>
                <w:sz w:val="24"/>
                <w:szCs w:val="24"/>
              </w:rPr>
              <w:t xml:space="preserve"> on BB</w:t>
            </w:r>
          </w:p>
          <w:p w14:paraId="27A74DE8" w14:textId="531E4E4E" w:rsidR="007702B7" w:rsidRPr="00E83F3F" w:rsidRDefault="007702B7" w:rsidP="007702B7">
            <w:pPr>
              <w:spacing w:line="276" w:lineRule="auto"/>
              <w:jc w:val="center"/>
              <w:rPr>
                <w:rFonts w:ascii="Times New Roman" w:hAnsi="Times New Roman" w:cs="Times New Roman"/>
                <w:sz w:val="24"/>
                <w:szCs w:val="24"/>
              </w:rPr>
            </w:pPr>
          </w:p>
        </w:tc>
      </w:tr>
      <w:tr w:rsidR="007702B7" w:rsidRPr="00E83F3F" w14:paraId="4DC9A1A2" w14:textId="77777777" w:rsidTr="007702B7">
        <w:trPr>
          <w:trHeight w:val="253"/>
          <w:jc w:val="center"/>
        </w:trPr>
        <w:tc>
          <w:tcPr>
            <w:tcW w:w="832" w:type="dxa"/>
          </w:tcPr>
          <w:p w14:paraId="555F3837" w14:textId="24AD6727" w:rsidR="007702B7" w:rsidRPr="00E83F3F" w:rsidRDefault="006F0C46" w:rsidP="007702B7">
            <w:pPr>
              <w:spacing w:line="276" w:lineRule="auto"/>
              <w:jc w:val="center"/>
              <w:rPr>
                <w:rFonts w:ascii="Times New Roman" w:hAnsi="Times New Roman" w:cs="Times New Roman"/>
                <w:sz w:val="24"/>
                <w:szCs w:val="24"/>
              </w:rPr>
            </w:pPr>
            <w:r>
              <w:rPr>
                <w:rFonts w:ascii="Times New Roman" w:hAnsi="Times New Roman" w:cs="Times New Roman"/>
                <w:sz w:val="24"/>
                <w:szCs w:val="24"/>
              </w:rPr>
              <w:t>Finals Week</w:t>
            </w:r>
          </w:p>
        </w:tc>
        <w:tc>
          <w:tcPr>
            <w:tcW w:w="1623" w:type="dxa"/>
          </w:tcPr>
          <w:p w14:paraId="40FC7E35" w14:textId="6DB58B79" w:rsidR="007702B7" w:rsidRDefault="006F0C46" w:rsidP="007702B7">
            <w:pPr>
              <w:spacing w:line="276" w:lineRule="auto"/>
              <w:jc w:val="center"/>
              <w:rPr>
                <w:rFonts w:ascii="Times New Roman" w:hAnsi="Times New Roman" w:cs="Times New Roman"/>
                <w:sz w:val="24"/>
                <w:szCs w:val="24"/>
              </w:rPr>
            </w:pPr>
            <w:r>
              <w:rPr>
                <w:rFonts w:ascii="Times New Roman" w:hAnsi="Times New Roman" w:cs="Times New Roman"/>
                <w:sz w:val="24"/>
                <w:szCs w:val="24"/>
              </w:rPr>
              <w:t>Final Presentations</w:t>
            </w:r>
          </w:p>
        </w:tc>
        <w:tc>
          <w:tcPr>
            <w:tcW w:w="5172" w:type="dxa"/>
          </w:tcPr>
          <w:p w14:paraId="1328A304" w14:textId="27D5B62A" w:rsidR="007702B7" w:rsidRDefault="00E46D25" w:rsidP="007702B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Monday, 12/7, 12 – 2:30 p</w:t>
            </w:r>
          </w:p>
          <w:p w14:paraId="370F88B7" w14:textId="77777777" w:rsidR="007702B7" w:rsidRPr="007702B7" w:rsidRDefault="007702B7" w:rsidP="007702B7">
            <w:pPr>
              <w:spacing w:line="276" w:lineRule="auto"/>
              <w:jc w:val="center"/>
              <w:rPr>
                <w:rFonts w:ascii="Times New Roman" w:hAnsi="Times New Roman" w:cs="Times New Roman"/>
                <w:sz w:val="24"/>
                <w:szCs w:val="24"/>
              </w:rPr>
            </w:pPr>
            <w:r w:rsidRPr="007702B7">
              <w:rPr>
                <w:rFonts w:ascii="Times New Roman" w:hAnsi="Times New Roman" w:cs="Times New Roman"/>
                <w:sz w:val="24"/>
                <w:szCs w:val="24"/>
              </w:rPr>
              <w:t>1) Learning Portfolio Presentations</w:t>
            </w:r>
          </w:p>
          <w:p w14:paraId="3EE506C9" w14:textId="77777777" w:rsidR="007702B7" w:rsidRPr="007702B7" w:rsidRDefault="007702B7" w:rsidP="007702B7">
            <w:pPr>
              <w:spacing w:line="276" w:lineRule="auto"/>
              <w:jc w:val="center"/>
              <w:rPr>
                <w:rFonts w:ascii="Times New Roman" w:hAnsi="Times New Roman" w:cs="Times New Roman"/>
                <w:sz w:val="24"/>
                <w:szCs w:val="24"/>
              </w:rPr>
            </w:pPr>
            <w:r w:rsidRPr="007702B7">
              <w:rPr>
                <w:rFonts w:ascii="Times New Roman" w:hAnsi="Times New Roman" w:cs="Times New Roman"/>
                <w:sz w:val="24"/>
                <w:szCs w:val="24"/>
              </w:rPr>
              <w:t xml:space="preserve">2) Co-grade presentations </w:t>
            </w:r>
          </w:p>
          <w:p w14:paraId="12DED509" w14:textId="115FB02A" w:rsidR="007702B7" w:rsidRPr="007702B7" w:rsidRDefault="007702B7" w:rsidP="007702B7">
            <w:pPr>
              <w:spacing w:line="276" w:lineRule="auto"/>
              <w:jc w:val="center"/>
              <w:rPr>
                <w:rFonts w:ascii="Times New Roman" w:hAnsi="Times New Roman" w:cs="Times New Roman"/>
                <w:sz w:val="24"/>
                <w:szCs w:val="24"/>
              </w:rPr>
            </w:pPr>
            <w:r w:rsidRPr="007702B7">
              <w:rPr>
                <w:rFonts w:ascii="Times New Roman" w:hAnsi="Times New Roman" w:cs="Times New Roman"/>
                <w:sz w:val="24"/>
                <w:szCs w:val="24"/>
              </w:rPr>
              <w:t xml:space="preserve">3) Review class objectives/reflections </w:t>
            </w:r>
          </w:p>
          <w:p w14:paraId="31828422" w14:textId="76288F90" w:rsidR="007702B7" w:rsidRDefault="007702B7" w:rsidP="007702B7">
            <w:pPr>
              <w:spacing w:line="276" w:lineRule="auto"/>
              <w:jc w:val="center"/>
              <w:rPr>
                <w:rFonts w:ascii="Times New Roman" w:hAnsi="Times New Roman" w:cs="Times New Roman"/>
                <w:b/>
                <w:bCs/>
                <w:sz w:val="24"/>
                <w:szCs w:val="24"/>
              </w:rPr>
            </w:pPr>
            <w:r w:rsidRPr="007702B7">
              <w:rPr>
                <w:rFonts w:ascii="Times New Roman" w:hAnsi="Times New Roman" w:cs="Times New Roman"/>
                <w:sz w:val="24"/>
                <w:szCs w:val="24"/>
              </w:rPr>
              <w:t>4) Where do we go from here?</w:t>
            </w:r>
            <w:r>
              <w:rPr>
                <w:rFonts w:ascii="Times New Roman" w:hAnsi="Times New Roman" w:cs="Times New Roman"/>
                <w:b/>
                <w:bCs/>
                <w:sz w:val="24"/>
                <w:szCs w:val="24"/>
              </w:rPr>
              <w:t xml:space="preserve"> </w:t>
            </w:r>
          </w:p>
        </w:tc>
        <w:tc>
          <w:tcPr>
            <w:tcW w:w="1723" w:type="dxa"/>
          </w:tcPr>
          <w:p w14:paraId="7713CDC3" w14:textId="77777777" w:rsidR="007702B7" w:rsidRPr="00715403" w:rsidRDefault="007702B7" w:rsidP="007702B7">
            <w:pPr>
              <w:spacing w:line="276" w:lineRule="auto"/>
              <w:jc w:val="center"/>
              <w:rPr>
                <w:rFonts w:ascii="Times New Roman" w:hAnsi="Times New Roman" w:cs="Times New Roman"/>
                <w:sz w:val="24"/>
                <w:szCs w:val="24"/>
              </w:rPr>
            </w:pPr>
          </w:p>
        </w:tc>
      </w:tr>
    </w:tbl>
    <w:p w14:paraId="7D6922B8"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Exams and Assignments</w:t>
      </w:r>
    </w:p>
    <w:p w14:paraId="6178CB5B" w14:textId="00979808" w:rsidR="00D4723B" w:rsidRPr="00221058" w:rsidRDefault="00D4723B" w:rsidP="007702B7">
      <w:pPr>
        <w:spacing w:after="300" w:line="330" w:lineRule="atLeast"/>
        <w:rPr>
          <w:rFonts w:ascii="Times New Roman" w:eastAsia="Times New Roman" w:hAnsi="Times New Roman" w:cs="Times New Roman"/>
          <w:sz w:val="24"/>
          <w:szCs w:val="24"/>
        </w:rPr>
      </w:pPr>
      <w:r w:rsidRPr="00221058">
        <w:rPr>
          <w:rFonts w:ascii="Times New Roman" w:eastAsia="Times New Roman" w:hAnsi="Times New Roman" w:cs="Times New Roman"/>
          <w:sz w:val="24"/>
          <w:szCs w:val="24"/>
        </w:rPr>
        <w:t>This is a small, experiential learning course – active participation and attendance are required. Attendance be accommodated to fit both in-person and/ virtual attendance</w:t>
      </w:r>
      <w:r w:rsidR="00221058" w:rsidRPr="00221058">
        <w:rPr>
          <w:rFonts w:ascii="Times New Roman" w:eastAsia="Times New Roman" w:hAnsi="Times New Roman" w:cs="Times New Roman"/>
          <w:sz w:val="24"/>
          <w:szCs w:val="24"/>
        </w:rPr>
        <w:t xml:space="preserve"> given the circumstances of the COVID19 pandemic</w:t>
      </w:r>
      <w:r w:rsidRPr="00221058">
        <w:rPr>
          <w:rFonts w:ascii="Times New Roman" w:eastAsia="Times New Roman" w:hAnsi="Times New Roman" w:cs="Times New Roman"/>
          <w:sz w:val="24"/>
          <w:szCs w:val="24"/>
        </w:rPr>
        <w:t xml:space="preserve">. </w:t>
      </w:r>
      <w:r w:rsidR="00760ED7">
        <w:rPr>
          <w:rFonts w:ascii="Times New Roman" w:eastAsia="Times New Roman" w:hAnsi="Times New Roman" w:cs="Times New Roman"/>
          <w:sz w:val="24"/>
          <w:szCs w:val="24"/>
        </w:rPr>
        <w:t>All assignments</w:t>
      </w:r>
      <w:r w:rsidR="00A4052E">
        <w:rPr>
          <w:rFonts w:ascii="Times New Roman" w:eastAsia="Times New Roman" w:hAnsi="Times New Roman" w:cs="Times New Roman"/>
          <w:sz w:val="24"/>
          <w:szCs w:val="24"/>
        </w:rPr>
        <w:t xml:space="preserve"> </w:t>
      </w:r>
      <w:r w:rsidR="00760ED7">
        <w:rPr>
          <w:rFonts w:ascii="Times New Roman" w:eastAsia="Times New Roman" w:hAnsi="Times New Roman" w:cs="Times New Roman"/>
          <w:sz w:val="24"/>
          <w:szCs w:val="24"/>
        </w:rPr>
        <w:t xml:space="preserve">will be submitted on BB in the appropriate weekly folder. </w:t>
      </w:r>
    </w:p>
    <w:p w14:paraId="6A85B49A" w14:textId="575D5AD0" w:rsidR="00D4723B" w:rsidRPr="00221058" w:rsidRDefault="00D4723B" w:rsidP="007702B7">
      <w:pPr>
        <w:spacing w:after="300" w:line="330" w:lineRule="atLeast"/>
        <w:rPr>
          <w:rFonts w:ascii="Times New Roman" w:eastAsia="Times New Roman" w:hAnsi="Times New Roman" w:cs="Times New Roman"/>
          <w:sz w:val="24"/>
          <w:szCs w:val="24"/>
        </w:rPr>
      </w:pPr>
      <w:r w:rsidRPr="00221058">
        <w:rPr>
          <w:rFonts w:ascii="Times New Roman" w:eastAsia="Times New Roman" w:hAnsi="Times New Roman" w:cs="Times New Roman"/>
          <w:sz w:val="24"/>
          <w:szCs w:val="24"/>
        </w:rPr>
        <w:t>This course is organized into three</w:t>
      </w:r>
      <w:r w:rsidR="00221058" w:rsidRPr="00221058">
        <w:rPr>
          <w:rFonts w:ascii="Times New Roman" w:eastAsia="Times New Roman" w:hAnsi="Times New Roman" w:cs="Times New Roman"/>
          <w:sz w:val="24"/>
          <w:szCs w:val="24"/>
        </w:rPr>
        <w:t xml:space="preserve"> main</w:t>
      </w:r>
      <w:r w:rsidRPr="00221058">
        <w:rPr>
          <w:rFonts w:ascii="Times New Roman" w:eastAsia="Times New Roman" w:hAnsi="Times New Roman" w:cs="Times New Roman"/>
          <w:sz w:val="24"/>
          <w:szCs w:val="24"/>
        </w:rPr>
        <w:t xml:space="preserve"> sections and includes two larger research projects and a learning portfolio. Within each section there are activities, smaller assignments, and opportunities for reflection that need to be submitted on Blackboard by a set due date (see table above). </w:t>
      </w:r>
      <w:r w:rsidR="00221058" w:rsidRPr="00221058">
        <w:rPr>
          <w:rFonts w:ascii="Times New Roman" w:eastAsia="Times New Roman" w:hAnsi="Times New Roman" w:cs="Times New Roman"/>
          <w:sz w:val="24"/>
          <w:szCs w:val="24"/>
        </w:rPr>
        <w:t>Evaluation c</w:t>
      </w:r>
      <w:r w:rsidRPr="00221058">
        <w:rPr>
          <w:rFonts w:ascii="Times New Roman" w:eastAsia="Times New Roman" w:hAnsi="Times New Roman" w:cs="Times New Roman"/>
          <w:sz w:val="24"/>
          <w:szCs w:val="24"/>
        </w:rPr>
        <w:t xml:space="preserve">riteria for </w:t>
      </w:r>
      <w:r w:rsidR="00221058" w:rsidRPr="00221058">
        <w:rPr>
          <w:rFonts w:ascii="Times New Roman" w:eastAsia="Times New Roman" w:hAnsi="Times New Roman" w:cs="Times New Roman"/>
          <w:sz w:val="24"/>
          <w:szCs w:val="24"/>
        </w:rPr>
        <w:t xml:space="preserve">all </w:t>
      </w:r>
      <w:r w:rsidRPr="00221058">
        <w:rPr>
          <w:rFonts w:ascii="Times New Roman" w:eastAsia="Times New Roman" w:hAnsi="Times New Roman" w:cs="Times New Roman"/>
          <w:sz w:val="24"/>
          <w:szCs w:val="24"/>
        </w:rPr>
        <w:t xml:space="preserve">assignments will be co-developed between Dr. Horan and the </w:t>
      </w:r>
      <w:r w:rsidR="00221058">
        <w:rPr>
          <w:rFonts w:ascii="Times New Roman" w:eastAsia="Times New Roman" w:hAnsi="Times New Roman" w:cs="Times New Roman"/>
          <w:sz w:val="24"/>
          <w:szCs w:val="24"/>
        </w:rPr>
        <w:t>students</w:t>
      </w:r>
      <w:r w:rsidRPr="00221058">
        <w:rPr>
          <w:rFonts w:ascii="Times New Roman" w:eastAsia="Times New Roman" w:hAnsi="Times New Roman" w:cs="Times New Roman"/>
          <w:sz w:val="24"/>
          <w:szCs w:val="24"/>
        </w:rPr>
        <w:t xml:space="preserve">. </w:t>
      </w:r>
    </w:p>
    <w:p w14:paraId="05F13520"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Grading Policy</w:t>
      </w:r>
    </w:p>
    <w:p w14:paraId="6203845D" w14:textId="3BC59433" w:rsidR="00740F52" w:rsidRDefault="00221058" w:rsidP="00760ED7">
      <w:pPr>
        <w:rPr>
          <w:rFonts w:ascii="Times New Roman" w:hAnsi="Times New Roman" w:cs="Times New Roman"/>
        </w:rPr>
      </w:pPr>
      <w:r w:rsidRPr="00B7379A">
        <w:rPr>
          <w:rFonts w:ascii="Times New Roman" w:hAnsi="Times New Roman" w:cs="Times New Roman"/>
        </w:rPr>
        <w:t>Th</w:t>
      </w:r>
      <w:r w:rsidR="006F0C46">
        <w:rPr>
          <w:rFonts w:ascii="Times New Roman" w:hAnsi="Times New Roman" w:cs="Times New Roman"/>
        </w:rPr>
        <w:t xml:space="preserve">ere are </w:t>
      </w:r>
      <w:r w:rsidR="006F0C46" w:rsidRPr="006F0C46">
        <w:rPr>
          <w:rFonts w:ascii="Times New Roman" w:hAnsi="Times New Roman" w:cs="Times New Roman"/>
          <w:b/>
          <w:bCs/>
        </w:rPr>
        <w:t>1,065 pts</w:t>
      </w:r>
      <w:r w:rsidR="006F0C46">
        <w:rPr>
          <w:rFonts w:ascii="Times New Roman" w:hAnsi="Times New Roman" w:cs="Times New Roman"/>
        </w:rPr>
        <w:t xml:space="preserve"> a student can earn in this class. The</w:t>
      </w:r>
      <w:r w:rsidRPr="00B7379A">
        <w:rPr>
          <w:rFonts w:ascii="Times New Roman" w:hAnsi="Times New Roman" w:cs="Times New Roman"/>
        </w:rPr>
        <w:t xml:space="preserve"> course grade will be based on student </w:t>
      </w:r>
      <w:r>
        <w:rPr>
          <w:rFonts w:ascii="Times New Roman" w:hAnsi="Times New Roman" w:cs="Times New Roman"/>
        </w:rPr>
        <w:t xml:space="preserve">effort and performance on the following tasks: </w:t>
      </w:r>
    </w:p>
    <w:p w14:paraId="76C7167A" w14:textId="7400379B" w:rsidR="00740F52" w:rsidRDefault="00740F52" w:rsidP="00221058">
      <w:pPr>
        <w:numPr>
          <w:ilvl w:val="0"/>
          <w:numId w:val="11"/>
        </w:numPr>
        <w:rPr>
          <w:rFonts w:ascii="Times New Roman" w:hAnsi="Times New Roman" w:cs="Times New Roman"/>
        </w:rPr>
      </w:pPr>
      <w:proofErr w:type="gramStart"/>
      <w:r w:rsidRPr="00740F52">
        <w:rPr>
          <w:rFonts w:ascii="Times New Roman" w:hAnsi="Times New Roman" w:cs="Times New Roman"/>
          <w:b/>
          <w:bCs/>
          <w:u w:val="single"/>
        </w:rPr>
        <w:t>Pre</w:t>
      </w:r>
      <w:proofErr w:type="gramEnd"/>
      <w:r w:rsidRPr="00740F52">
        <w:rPr>
          <w:rFonts w:ascii="Times New Roman" w:hAnsi="Times New Roman" w:cs="Times New Roman"/>
          <w:b/>
          <w:bCs/>
          <w:u w:val="single"/>
        </w:rPr>
        <w:t xml:space="preserve"> and post-class reflections (20 pts):</w:t>
      </w:r>
      <w:r>
        <w:rPr>
          <w:rFonts w:ascii="Times New Roman" w:hAnsi="Times New Roman" w:cs="Times New Roman"/>
        </w:rPr>
        <w:t xml:space="preserve"> This class is part of the UA’s Quality Enhancement Program (QEP) and Dr. Horan is a fellow in the Learning in Action Fellowship that is housed within UA’s QEP. </w:t>
      </w:r>
      <w:proofErr w:type="gramStart"/>
      <w:r>
        <w:rPr>
          <w:rFonts w:ascii="Times New Roman" w:hAnsi="Times New Roman" w:cs="Times New Roman"/>
        </w:rPr>
        <w:t>Pre</w:t>
      </w:r>
      <w:proofErr w:type="gramEnd"/>
      <w:r>
        <w:rPr>
          <w:rFonts w:ascii="Times New Roman" w:hAnsi="Times New Roman" w:cs="Times New Roman"/>
        </w:rPr>
        <w:t xml:space="preserve"> and post-class reflections will be available on the course BB page and are due by the specific due dates outlined in the table above. Each reflection is worth 10 pts each. </w:t>
      </w:r>
    </w:p>
    <w:p w14:paraId="75B3529D" w14:textId="31C33DB7" w:rsidR="00221058" w:rsidRDefault="00740F52" w:rsidP="00221058">
      <w:pPr>
        <w:numPr>
          <w:ilvl w:val="0"/>
          <w:numId w:val="11"/>
        </w:numPr>
        <w:rPr>
          <w:rFonts w:ascii="Times New Roman" w:hAnsi="Times New Roman" w:cs="Times New Roman"/>
        </w:rPr>
      </w:pPr>
      <w:r w:rsidRPr="00740F52">
        <w:rPr>
          <w:rFonts w:ascii="Times New Roman" w:hAnsi="Times New Roman" w:cs="Times New Roman"/>
          <w:b/>
          <w:bCs/>
          <w:u w:val="single"/>
        </w:rPr>
        <w:t>Weekly reflection journals (140 pts):</w:t>
      </w:r>
      <w:r>
        <w:rPr>
          <w:rFonts w:ascii="Times New Roman" w:hAnsi="Times New Roman" w:cs="Times New Roman"/>
        </w:rPr>
        <w:t xml:space="preserve"> Reflection journals are worth 10 pts each and are assigned 14 times throughout the semester. Prompts for the reflection journal can be found in the appropriate weekly folder on BB. Grading criteria will be co-</w:t>
      </w:r>
      <w:proofErr w:type="gramStart"/>
      <w:r>
        <w:rPr>
          <w:rFonts w:ascii="Times New Roman" w:hAnsi="Times New Roman" w:cs="Times New Roman"/>
        </w:rPr>
        <w:t>developed</w:t>
      </w:r>
      <w:proofErr w:type="gramEnd"/>
      <w:r>
        <w:rPr>
          <w:rFonts w:ascii="Times New Roman" w:hAnsi="Times New Roman" w:cs="Times New Roman"/>
        </w:rPr>
        <w:t xml:space="preserve"> the first week of class.</w:t>
      </w:r>
    </w:p>
    <w:p w14:paraId="7D652CDA" w14:textId="59ECDC07" w:rsidR="00740F52" w:rsidRDefault="00036978" w:rsidP="00221058">
      <w:pPr>
        <w:numPr>
          <w:ilvl w:val="0"/>
          <w:numId w:val="11"/>
        </w:numPr>
        <w:rPr>
          <w:rFonts w:ascii="Times New Roman" w:hAnsi="Times New Roman" w:cs="Times New Roman"/>
        </w:rPr>
      </w:pPr>
      <w:r w:rsidRPr="00036978">
        <w:rPr>
          <w:rFonts w:ascii="Times New Roman" w:hAnsi="Times New Roman" w:cs="Times New Roman"/>
          <w:b/>
          <w:bCs/>
          <w:u w:val="single"/>
        </w:rPr>
        <w:t xml:space="preserve">Readiness Assurance Process (RAP; </w:t>
      </w:r>
      <w:r w:rsidR="00740F52" w:rsidRPr="00036978">
        <w:rPr>
          <w:rFonts w:ascii="Times New Roman" w:hAnsi="Times New Roman" w:cs="Times New Roman"/>
          <w:b/>
          <w:bCs/>
          <w:u w:val="single"/>
        </w:rPr>
        <w:t>110</w:t>
      </w:r>
      <w:r w:rsidR="00740F52">
        <w:rPr>
          <w:rFonts w:ascii="Times New Roman" w:hAnsi="Times New Roman" w:cs="Times New Roman"/>
          <w:b/>
          <w:bCs/>
          <w:u w:val="single"/>
        </w:rPr>
        <w:t xml:space="preserve"> pts)</w:t>
      </w:r>
      <w:r w:rsidR="00740F52">
        <w:rPr>
          <w:rFonts w:ascii="Times New Roman" w:hAnsi="Times New Roman" w:cs="Times New Roman"/>
          <w:u w:val="single"/>
        </w:rPr>
        <w:t xml:space="preserve">: </w:t>
      </w:r>
      <w:r w:rsidR="00740F52">
        <w:rPr>
          <w:rFonts w:ascii="Times New Roman" w:hAnsi="Times New Roman" w:cs="Times New Roman"/>
        </w:rPr>
        <w:t xml:space="preserve">At the start of each class, there will be short recall quiz related to the reading for that week. Each quiz is work 10 pts each and will be </w:t>
      </w:r>
      <w:r w:rsidR="00740F52">
        <w:rPr>
          <w:rFonts w:ascii="Times New Roman" w:hAnsi="Times New Roman" w:cs="Times New Roman"/>
        </w:rPr>
        <w:lastRenderedPageBreak/>
        <w:t xml:space="preserve">completed on your computer at the beginning of class. There are 11 reading quizzes offered this semester. </w:t>
      </w:r>
    </w:p>
    <w:p w14:paraId="200ECA47" w14:textId="4CFAA5A7" w:rsidR="00740F52" w:rsidRDefault="00740F52" w:rsidP="00221058">
      <w:pPr>
        <w:numPr>
          <w:ilvl w:val="0"/>
          <w:numId w:val="11"/>
        </w:numPr>
        <w:rPr>
          <w:rFonts w:ascii="Times New Roman" w:hAnsi="Times New Roman" w:cs="Times New Roman"/>
        </w:rPr>
      </w:pPr>
      <w:r>
        <w:rPr>
          <w:rFonts w:ascii="Times New Roman" w:hAnsi="Times New Roman" w:cs="Times New Roman"/>
          <w:b/>
          <w:bCs/>
          <w:u w:val="single"/>
        </w:rPr>
        <w:t>Nutrition journal (20 pts)</w:t>
      </w:r>
      <w:r>
        <w:rPr>
          <w:rFonts w:ascii="Times New Roman" w:hAnsi="Times New Roman" w:cs="Times New Roman"/>
          <w:u w:val="single"/>
        </w:rPr>
        <w:t xml:space="preserve">: </w:t>
      </w:r>
      <w:bookmarkStart w:id="0" w:name="_Hlk48919911"/>
      <w:r w:rsidR="00A4052E">
        <w:rPr>
          <w:rFonts w:ascii="Times New Roman" w:hAnsi="Times New Roman" w:cs="Times New Roman"/>
        </w:rPr>
        <w:t xml:space="preserve">During </w:t>
      </w:r>
      <w:r>
        <w:rPr>
          <w:rFonts w:ascii="Times New Roman" w:hAnsi="Times New Roman" w:cs="Times New Roman"/>
        </w:rPr>
        <w:t xml:space="preserve">weeks 1 and 2 of the semester, students will keep a nutrition journal </w:t>
      </w:r>
      <w:r w:rsidR="00A4052E">
        <w:rPr>
          <w:rFonts w:ascii="Times New Roman" w:hAnsi="Times New Roman" w:cs="Times New Roman"/>
        </w:rPr>
        <w:t xml:space="preserve">on three days of each week. The nutrition journal </w:t>
      </w:r>
      <w:r>
        <w:rPr>
          <w:rFonts w:ascii="Times New Roman" w:hAnsi="Times New Roman" w:cs="Times New Roman"/>
        </w:rPr>
        <w:t>is due the night before class (</w:t>
      </w:r>
      <w:r w:rsidR="00A4052E">
        <w:rPr>
          <w:rFonts w:ascii="Times New Roman" w:hAnsi="Times New Roman" w:cs="Times New Roman"/>
        </w:rPr>
        <w:t>9/2</w:t>
      </w:r>
      <w:r>
        <w:rPr>
          <w:rFonts w:ascii="Times New Roman" w:hAnsi="Times New Roman" w:cs="Times New Roman"/>
        </w:rPr>
        <w:t>)</w:t>
      </w:r>
      <w:r w:rsidR="00A4052E">
        <w:rPr>
          <w:rFonts w:ascii="Times New Roman" w:hAnsi="Times New Roman" w:cs="Times New Roman"/>
        </w:rPr>
        <w:t xml:space="preserve"> and needs to be submitted on BB</w:t>
      </w:r>
      <w:r>
        <w:rPr>
          <w:rFonts w:ascii="Times New Roman" w:hAnsi="Times New Roman" w:cs="Times New Roman"/>
        </w:rPr>
        <w:t>. Grading criteria will be co-</w:t>
      </w:r>
      <w:proofErr w:type="gramStart"/>
      <w:r>
        <w:rPr>
          <w:rFonts w:ascii="Times New Roman" w:hAnsi="Times New Roman" w:cs="Times New Roman"/>
        </w:rPr>
        <w:t>developed</w:t>
      </w:r>
      <w:proofErr w:type="gramEnd"/>
      <w:r>
        <w:rPr>
          <w:rFonts w:ascii="Times New Roman" w:hAnsi="Times New Roman" w:cs="Times New Roman"/>
        </w:rPr>
        <w:t xml:space="preserve"> the </w:t>
      </w:r>
      <w:r w:rsidR="00A4052E">
        <w:rPr>
          <w:rFonts w:ascii="Times New Roman" w:hAnsi="Times New Roman" w:cs="Times New Roman"/>
        </w:rPr>
        <w:t xml:space="preserve">second </w:t>
      </w:r>
      <w:r>
        <w:rPr>
          <w:rFonts w:ascii="Times New Roman" w:hAnsi="Times New Roman" w:cs="Times New Roman"/>
        </w:rPr>
        <w:t xml:space="preserve">week of class. </w:t>
      </w:r>
      <w:bookmarkEnd w:id="0"/>
    </w:p>
    <w:p w14:paraId="361FABF1" w14:textId="2A23704C" w:rsidR="00740F52" w:rsidRDefault="00740F52" w:rsidP="00221058">
      <w:pPr>
        <w:numPr>
          <w:ilvl w:val="0"/>
          <w:numId w:val="11"/>
        </w:numPr>
        <w:rPr>
          <w:rFonts w:ascii="Times New Roman" w:hAnsi="Times New Roman" w:cs="Times New Roman"/>
        </w:rPr>
      </w:pPr>
      <w:r>
        <w:rPr>
          <w:rFonts w:ascii="Times New Roman" w:hAnsi="Times New Roman" w:cs="Times New Roman"/>
          <w:b/>
          <w:bCs/>
          <w:u w:val="single"/>
        </w:rPr>
        <w:t>Labs (150 pts):</w:t>
      </w:r>
      <w:r>
        <w:rPr>
          <w:rFonts w:ascii="Times New Roman" w:hAnsi="Times New Roman" w:cs="Times New Roman"/>
        </w:rPr>
        <w:t xml:space="preserve"> In the first section of this course there are three nutrition labs that the students will complete together with proper protective equipment and supplies. Lab reports will be worth 50 points and are due the night before class the following week. Grading criteria will be co-</w:t>
      </w:r>
      <w:proofErr w:type="gramStart"/>
      <w:r>
        <w:rPr>
          <w:rFonts w:ascii="Times New Roman" w:hAnsi="Times New Roman" w:cs="Times New Roman"/>
        </w:rPr>
        <w:t>developed</w:t>
      </w:r>
      <w:proofErr w:type="gramEnd"/>
      <w:r>
        <w:rPr>
          <w:rFonts w:ascii="Times New Roman" w:hAnsi="Times New Roman" w:cs="Times New Roman"/>
        </w:rPr>
        <w:t xml:space="preserve"> the first week of class.</w:t>
      </w:r>
    </w:p>
    <w:p w14:paraId="7A646A55" w14:textId="2D575033" w:rsidR="00760ED7" w:rsidRDefault="00760ED7" w:rsidP="00760ED7">
      <w:pPr>
        <w:numPr>
          <w:ilvl w:val="0"/>
          <w:numId w:val="11"/>
        </w:numPr>
        <w:rPr>
          <w:rFonts w:ascii="Times New Roman" w:hAnsi="Times New Roman" w:cs="Times New Roman"/>
        </w:rPr>
      </w:pPr>
      <w:r>
        <w:rPr>
          <w:rFonts w:ascii="Times New Roman" w:hAnsi="Times New Roman" w:cs="Times New Roman"/>
          <w:b/>
          <w:bCs/>
          <w:u w:val="single"/>
        </w:rPr>
        <w:t>Preparation Assessment (50 pts):</w:t>
      </w:r>
      <w:r>
        <w:rPr>
          <w:rFonts w:ascii="Times New Roman" w:hAnsi="Times New Roman" w:cs="Times New Roman"/>
        </w:rPr>
        <w:t xml:space="preserve"> Before we begin conducting mini-research projects in the second section of this class, the students will complete an individual preparation assessment assignment. Grading criteria will be co-developed with Dr. Horan and the students. </w:t>
      </w:r>
    </w:p>
    <w:p w14:paraId="09AC927E" w14:textId="39554A49" w:rsidR="00760ED7" w:rsidRDefault="00760ED7" w:rsidP="00760ED7">
      <w:pPr>
        <w:numPr>
          <w:ilvl w:val="0"/>
          <w:numId w:val="11"/>
        </w:numPr>
        <w:rPr>
          <w:rFonts w:ascii="Times New Roman" w:hAnsi="Times New Roman" w:cs="Times New Roman"/>
        </w:rPr>
      </w:pPr>
      <w:r>
        <w:rPr>
          <w:rFonts w:ascii="Times New Roman" w:hAnsi="Times New Roman" w:cs="Times New Roman"/>
          <w:b/>
          <w:bCs/>
          <w:u w:val="single"/>
        </w:rPr>
        <w:t>Farmers Market Assignment (175 pts):</w:t>
      </w:r>
      <w:r>
        <w:rPr>
          <w:rFonts w:ascii="Times New Roman" w:hAnsi="Times New Roman" w:cs="Times New Roman"/>
        </w:rPr>
        <w:t xml:space="preserve"> For the second section of this course, students will do a collaborative, mini-ethnographic research project at the local </w:t>
      </w:r>
      <w:proofErr w:type="gramStart"/>
      <w:r>
        <w:rPr>
          <w:rFonts w:ascii="Times New Roman" w:hAnsi="Times New Roman" w:cs="Times New Roman"/>
        </w:rPr>
        <w:t>farmers</w:t>
      </w:r>
      <w:proofErr w:type="gramEnd"/>
      <w:r>
        <w:rPr>
          <w:rFonts w:ascii="Times New Roman" w:hAnsi="Times New Roman" w:cs="Times New Roman"/>
        </w:rPr>
        <w:t xml:space="preserve"> market. Grading criteria will be co-developed with Dr. Horan and the students and the project is subject to change based on campus policy related to the COVID19 pandemic. </w:t>
      </w:r>
    </w:p>
    <w:p w14:paraId="180FA731" w14:textId="5387D92F" w:rsidR="00760ED7" w:rsidRDefault="00760ED7" w:rsidP="00760ED7">
      <w:pPr>
        <w:numPr>
          <w:ilvl w:val="0"/>
          <w:numId w:val="11"/>
        </w:numPr>
        <w:rPr>
          <w:rFonts w:ascii="Times New Roman" w:hAnsi="Times New Roman" w:cs="Times New Roman"/>
        </w:rPr>
      </w:pPr>
      <w:r>
        <w:rPr>
          <w:rFonts w:ascii="Times New Roman" w:hAnsi="Times New Roman" w:cs="Times New Roman"/>
          <w:b/>
          <w:bCs/>
          <w:u w:val="single"/>
        </w:rPr>
        <w:t>Final Project Plan (200 pts):</w:t>
      </w:r>
      <w:r>
        <w:rPr>
          <w:rFonts w:ascii="Times New Roman" w:hAnsi="Times New Roman" w:cs="Times New Roman"/>
        </w:rPr>
        <w:t xml:space="preserve"> In the final section of the class, students will prepare a final project that integrates biocultural, anthropological perspectives of nutrition, experiential learning, and community-engaged service-learning components. Grading criteria will be co-developed with Dr. Horan and the students and the project is subject to change based on campus policy related to the COVID19 pandemic.</w:t>
      </w:r>
    </w:p>
    <w:p w14:paraId="1DA3C514" w14:textId="4E38FF67" w:rsidR="00760ED7" w:rsidRPr="00760ED7" w:rsidRDefault="00760ED7" w:rsidP="00760ED7">
      <w:pPr>
        <w:numPr>
          <w:ilvl w:val="0"/>
          <w:numId w:val="11"/>
        </w:numPr>
        <w:rPr>
          <w:rFonts w:ascii="Times New Roman" w:hAnsi="Times New Roman" w:cs="Times New Roman"/>
        </w:rPr>
      </w:pPr>
      <w:r>
        <w:rPr>
          <w:rFonts w:ascii="Times New Roman" w:hAnsi="Times New Roman" w:cs="Times New Roman"/>
          <w:b/>
          <w:bCs/>
          <w:u w:val="single"/>
        </w:rPr>
        <w:t>Learning Portfolio (200 pts):</w:t>
      </w:r>
      <w:r>
        <w:rPr>
          <w:rFonts w:ascii="Times New Roman" w:hAnsi="Times New Roman" w:cs="Times New Roman"/>
        </w:rPr>
        <w:t xml:space="preserve"> For the final assignment, students will prepare a learning portfolio over a semester and present it to the class following specific prompts co-developed by Dr. Horan and the students themselves. This portfolio will be presented during finals week. </w:t>
      </w:r>
    </w:p>
    <w:p w14:paraId="181058C2" w14:textId="77777777" w:rsidR="00221058" w:rsidRPr="00B7379A" w:rsidRDefault="00221058" w:rsidP="00221058">
      <w:pPr>
        <w:rPr>
          <w:rFonts w:ascii="Times New Roman" w:hAnsi="Times New Roman" w:cs="Times New Roman"/>
          <w:bCs/>
        </w:rPr>
      </w:pPr>
      <w:bookmarkStart w:id="1" w:name="_Hlk25147280"/>
      <w:r w:rsidRPr="00B7379A">
        <w:rPr>
          <w:rFonts w:ascii="Times New Roman" w:hAnsi="Times New Roman" w:cs="Times New Roman"/>
          <w:bCs/>
        </w:rPr>
        <w:t xml:space="preserve">Possible final grades are A+, A, A-, B+, B, B-, C+, C, C-, D and F. Grades will be assigned according to the following scale: </w:t>
      </w:r>
    </w:p>
    <w:tbl>
      <w:tblPr>
        <w:tblStyle w:val="TableGrid"/>
        <w:tblW w:w="0" w:type="auto"/>
        <w:tblLook w:val="04A0" w:firstRow="1" w:lastRow="0" w:firstColumn="1" w:lastColumn="0" w:noHBand="0" w:noVBand="1"/>
      </w:tblPr>
      <w:tblGrid>
        <w:gridCol w:w="2337"/>
        <w:gridCol w:w="2337"/>
        <w:gridCol w:w="2338"/>
        <w:gridCol w:w="2338"/>
      </w:tblGrid>
      <w:tr w:rsidR="00221058" w:rsidRPr="00B7379A" w14:paraId="3C9310C6" w14:textId="77777777" w:rsidTr="00036978">
        <w:tc>
          <w:tcPr>
            <w:tcW w:w="2337" w:type="dxa"/>
          </w:tcPr>
          <w:p w14:paraId="4629BAE1"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A+</w:t>
            </w:r>
          </w:p>
        </w:tc>
        <w:tc>
          <w:tcPr>
            <w:tcW w:w="2337" w:type="dxa"/>
          </w:tcPr>
          <w:p w14:paraId="49F3309D"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97 to 100%</w:t>
            </w:r>
          </w:p>
        </w:tc>
        <w:tc>
          <w:tcPr>
            <w:tcW w:w="2338" w:type="dxa"/>
          </w:tcPr>
          <w:p w14:paraId="119CDFF0"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C+</w:t>
            </w:r>
          </w:p>
        </w:tc>
        <w:tc>
          <w:tcPr>
            <w:tcW w:w="2338" w:type="dxa"/>
          </w:tcPr>
          <w:p w14:paraId="4A47B90D"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77 – 79%</w:t>
            </w:r>
          </w:p>
        </w:tc>
      </w:tr>
      <w:tr w:rsidR="00221058" w:rsidRPr="00B7379A" w14:paraId="6F913552" w14:textId="77777777" w:rsidTr="00036978">
        <w:tc>
          <w:tcPr>
            <w:tcW w:w="2337" w:type="dxa"/>
          </w:tcPr>
          <w:p w14:paraId="70F748BB"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A</w:t>
            </w:r>
          </w:p>
        </w:tc>
        <w:tc>
          <w:tcPr>
            <w:tcW w:w="2337" w:type="dxa"/>
          </w:tcPr>
          <w:p w14:paraId="59AE0EBD"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93 – 96%</w:t>
            </w:r>
          </w:p>
        </w:tc>
        <w:tc>
          <w:tcPr>
            <w:tcW w:w="2338" w:type="dxa"/>
          </w:tcPr>
          <w:p w14:paraId="05785C94"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C</w:t>
            </w:r>
          </w:p>
        </w:tc>
        <w:tc>
          <w:tcPr>
            <w:tcW w:w="2338" w:type="dxa"/>
          </w:tcPr>
          <w:p w14:paraId="75844D2A"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73 – 76%</w:t>
            </w:r>
          </w:p>
        </w:tc>
      </w:tr>
      <w:tr w:rsidR="00221058" w:rsidRPr="00B7379A" w14:paraId="3C8F5AB8" w14:textId="77777777" w:rsidTr="00036978">
        <w:tc>
          <w:tcPr>
            <w:tcW w:w="2337" w:type="dxa"/>
          </w:tcPr>
          <w:p w14:paraId="30B78EBD"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A-</w:t>
            </w:r>
          </w:p>
        </w:tc>
        <w:tc>
          <w:tcPr>
            <w:tcW w:w="2337" w:type="dxa"/>
          </w:tcPr>
          <w:p w14:paraId="0CEBBD8F"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90 – 92%</w:t>
            </w:r>
          </w:p>
        </w:tc>
        <w:tc>
          <w:tcPr>
            <w:tcW w:w="2338" w:type="dxa"/>
          </w:tcPr>
          <w:p w14:paraId="4AD3C2B5"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C-</w:t>
            </w:r>
          </w:p>
        </w:tc>
        <w:tc>
          <w:tcPr>
            <w:tcW w:w="2338" w:type="dxa"/>
          </w:tcPr>
          <w:p w14:paraId="38E17697"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70 – 72%</w:t>
            </w:r>
          </w:p>
        </w:tc>
      </w:tr>
      <w:tr w:rsidR="00221058" w:rsidRPr="00B7379A" w14:paraId="50FBB823" w14:textId="77777777" w:rsidTr="00036978">
        <w:tc>
          <w:tcPr>
            <w:tcW w:w="2337" w:type="dxa"/>
          </w:tcPr>
          <w:p w14:paraId="629812D8"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B+</w:t>
            </w:r>
          </w:p>
        </w:tc>
        <w:tc>
          <w:tcPr>
            <w:tcW w:w="2337" w:type="dxa"/>
          </w:tcPr>
          <w:p w14:paraId="7F17C5AD"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87 – 89 %</w:t>
            </w:r>
          </w:p>
        </w:tc>
        <w:tc>
          <w:tcPr>
            <w:tcW w:w="2338" w:type="dxa"/>
          </w:tcPr>
          <w:p w14:paraId="4E077C8D"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D</w:t>
            </w:r>
          </w:p>
        </w:tc>
        <w:tc>
          <w:tcPr>
            <w:tcW w:w="2338" w:type="dxa"/>
          </w:tcPr>
          <w:p w14:paraId="10420D0F"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60 – 69%</w:t>
            </w:r>
          </w:p>
        </w:tc>
      </w:tr>
      <w:tr w:rsidR="00221058" w:rsidRPr="00B7379A" w14:paraId="49CEC550" w14:textId="77777777" w:rsidTr="00036978">
        <w:tc>
          <w:tcPr>
            <w:tcW w:w="2337" w:type="dxa"/>
          </w:tcPr>
          <w:p w14:paraId="63D3FFB0"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B</w:t>
            </w:r>
          </w:p>
        </w:tc>
        <w:tc>
          <w:tcPr>
            <w:tcW w:w="2337" w:type="dxa"/>
          </w:tcPr>
          <w:p w14:paraId="5704EF22"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83 – 86%</w:t>
            </w:r>
          </w:p>
        </w:tc>
        <w:tc>
          <w:tcPr>
            <w:tcW w:w="2338" w:type="dxa"/>
          </w:tcPr>
          <w:p w14:paraId="7356D047"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F</w:t>
            </w:r>
          </w:p>
        </w:tc>
        <w:tc>
          <w:tcPr>
            <w:tcW w:w="2338" w:type="dxa"/>
          </w:tcPr>
          <w:p w14:paraId="64812755"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&lt;60%</w:t>
            </w:r>
          </w:p>
        </w:tc>
      </w:tr>
      <w:tr w:rsidR="00221058" w:rsidRPr="00B7379A" w14:paraId="7E44F7DB" w14:textId="77777777" w:rsidTr="00036978">
        <w:tc>
          <w:tcPr>
            <w:tcW w:w="2337" w:type="dxa"/>
          </w:tcPr>
          <w:p w14:paraId="1C747B4F"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 xml:space="preserve">B- </w:t>
            </w:r>
          </w:p>
        </w:tc>
        <w:tc>
          <w:tcPr>
            <w:tcW w:w="2337" w:type="dxa"/>
          </w:tcPr>
          <w:p w14:paraId="3BAB5918" w14:textId="77777777" w:rsidR="00221058" w:rsidRPr="00B7379A" w:rsidRDefault="00221058" w:rsidP="00036978">
            <w:pPr>
              <w:rPr>
                <w:rFonts w:ascii="Times New Roman" w:hAnsi="Times New Roman" w:cs="Times New Roman"/>
                <w:bCs/>
              </w:rPr>
            </w:pPr>
            <w:r w:rsidRPr="00B7379A">
              <w:rPr>
                <w:rFonts w:ascii="Times New Roman" w:hAnsi="Times New Roman" w:cs="Times New Roman"/>
                <w:bCs/>
              </w:rPr>
              <w:t>80 – 82%</w:t>
            </w:r>
          </w:p>
        </w:tc>
        <w:tc>
          <w:tcPr>
            <w:tcW w:w="2338" w:type="dxa"/>
          </w:tcPr>
          <w:p w14:paraId="3785CDED" w14:textId="77777777" w:rsidR="00221058" w:rsidRPr="00B7379A" w:rsidRDefault="00221058" w:rsidP="00036978">
            <w:pPr>
              <w:rPr>
                <w:rFonts w:ascii="Times New Roman" w:hAnsi="Times New Roman" w:cs="Times New Roman"/>
                <w:bCs/>
              </w:rPr>
            </w:pPr>
          </w:p>
        </w:tc>
        <w:tc>
          <w:tcPr>
            <w:tcW w:w="2338" w:type="dxa"/>
          </w:tcPr>
          <w:p w14:paraId="2339DFA1" w14:textId="77777777" w:rsidR="00221058" w:rsidRPr="00B7379A" w:rsidRDefault="00221058" w:rsidP="00036978">
            <w:pPr>
              <w:rPr>
                <w:rFonts w:ascii="Times New Roman" w:hAnsi="Times New Roman" w:cs="Times New Roman"/>
                <w:bCs/>
              </w:rPr>
            </w:pPr>
          </w:p>
        </w:tc>
      </w:tr>
      <w:bookmarkEnd w:id="1"/>
    </w:tbl>
    <w:p w14:paraId="118FB550" w14:textId="79B72E83" w:rsidR="00E109DD" w:rsidRPr="00E83F3F" w:rsidRDefault="00E109DD" w:rsidP="00E109DD">
      <w:pPr>
        <w:spacing w:after="0" w:line="330" w:lineRule="atLeast"/>
        <w:rPr>
          <w:rFonts w:ascii="Times New Roman" w:eastAsia="Times New Roman" w:hAnsi="Times New Roman" w:cs="Times New Roman"/>
          <w:sz w:val="21"/>
          <w:szCs w:val="21"/>
        </w:rPr>
      </w:pPr>
    </w:p>
    <w:p w14:paraId="512B89BD"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t>Policy on Missed Exams and Coursework</w:t>
      </w:r>
    </w:p>
    <w:p w14:paraId="72671341" w14:textId="77777777" w:rsidR="00760ED7" w:rsidRPr="007E142C" w:rsidRDefault="00760ED7" w:rsidP="00760ED7">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No late assignments will be accepted, except under extraordinary circumstances. </w:t>
      </w:r>
      <w:r>
        <w:rPr>
          <w:rFonts w:ascii="Times New Roman" w:eastAsia="Times New Roman" w:hAnsi="Times New Roman" w:cs="Times New Roman"/>
          <w:sz w:val="24"/>
          <w:szCs w:val="24"/>
        </w:rPr>
        <w:t>In the event you are aware of an upcoming absence, y</w:t>
      </w:r>
      <w:r w:rsidRPr="007E142C">
        <w:rPr>
          <w:rFonts w:ascii="Times New Roman" w:eastAsia="Times New Roman" w:hAnsi="Times New Roman" w:cs="Times New Roman"/>
          <w:sz w:val="24"/>
          <w:szCs w:val="24"/>
        </w:rPr>
        <w:t xml:space="preserve">ou must </w:t>
      </w:r>
      <w:proofErr w:type="gramStart"/>
      <w:r w:rsidRPr="007E142C">
        <w:rPr>
          <w:rFonts w:ascii="Times New Roman" w:eastAsia="Times New Roman" w:hAnsi="Times New Roman" w:cs="Times New Roman"/>
          <w:sz w:val="24"/>
          <w:szCs w:val="24"/>
        </w:rPr>
        <w:t>make arrangements</w:t>
      </w:r>
      <w:proofErr w:type="gramEnd"/>
      <w:r w:rsidRPr="007E142C">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Dr. Horan</w:t>
      </w:r>
      <w:r w:rsidRPr="007E142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at least two weeks </w:t>
      </w:r>
      <w:r w:rsidRPr="007E142C">
        <w:rPr>
          <w:rFonts w:ascii="Times New Roman" w:eastAsia="Times New Roman" w:hAnsi="Times New Roman" w:cs="Times New Roman"/>
          <w:b/>
          <w:bCs/>
          <w:sz w:val="24"/>
          <w:szCs w:val="24"/>
        </w:rPr>
        <w:t>before</w:t>
      </w:r>
      <w:r w:rsidRPr="007E142C">
        <w:rPr>
          <w:rFonts w:ascii="Times New Roman" w:eastAsia="Times New Roman" w:hAnsi="Times New Roman" w:cs="Times New Roman"/>
          <w:sz w:val="24"/>
          <w:szCs w:val="24"/>
        </w:rPr>
        <w:t> the due date of assignments so that other arrangements can be made.</w:t>
      </w:r>
      <w:r>
        <w:rPr>
          <w:rFonts w:ascii="Times New Roman" w:eastAsia="Times New Roman" w:hAnsi="Times New Roman" w:cs="Times New Roman"/>
          <w:sz w:val="24"/>
          <w:szCs w:val="24"/>
        </w:rPr>
        <w:t xml:space="preserve"> For such arrangements, please email Dr. Horan at </w:t>
      </w:r>
      <w:hyperlink r:id="rId9" w:history="1">
        <w:r w:rsidRPr="009C7344">
          <w:rPr>
            <w:rStyle w:val="Hyperlink"/>
            <w:rFonts w:ascii="Times New Roman" w:eastAsia="Times New Roman" w:hAnsi="Times New Roman" w:cs="Times New Roman"/>
            <w:sz w:val="24"/>
            <w:szCs w:val="24"/>
          </w:rPr>
          <w:t>hhoran@ua.edu</w:t>
        </w:r>
      </w:hyperlink>
      <w:r>
        <w:rPr>
          <w:rFonts w:ascii="Times New Roman" w:eastAsia="Times New Roman" w:hAnsi="Times New Roman" w:cs="Times New Roman"/>
          <w:sz w:val="24"/>
          <w:szCs w:val="24"/>
        </w:rPr>
        <w:t xml:space="preserve"> as soon as possible</w:t>
      </w:r>
      <w:r w:rsidRPr="007E142C">
        <w:rPr>
          <w:rFonts w:ascii="Times New Roman" w:eastAsia="Times New Roman" w:hAnsi="Times New Roman" w:cs="Times New Roman"/>
          <w:sz w:val="24"/>
          <w:szCs w:val="24"/>
        </w:rPr>
        <w:t>.</w:t>
      </w:r>
    </w:p>
    <w:p w14:paraId="2E912EE9" w14:textId="77777777" w:rsidR="00E109DD" w:rsidRPr="00E83F3F" w:rsidRDefault="00E109DD" w:rsidP="00E109DD">
      <w:pPr>
        <w:pBdr>
          <w:bottom w:val="dotted" w:sz="6" w:space="0" w:color="BBBBBB"/>
        </w:pBdr>
        <w:spacing w:before="180" w:after="180" w:line="480" w:lineRule="atLeast"/>
        <w:outlineLvl w:val="1"/>
        <w:rPr>
          <w:rFonts w:ascii="Times New Roman" w:eastAsia="Times New Roman" w:hAnsi="Times New Roman" w:cs="Times New Roman"/>
          <w:b/>
          <w:bCs/>
          <w:color w:val="000000"/>
          <w:sz w:val="37"/>
          <w:szCs w:val="37"/>
        </w:rPr>
      </w:pPr>
      <w:r w:rsidRPr="00E83F3F">
        <w:rPr>
          <w:rFonts w:ascii="Times New Roman" w:eastAsia="Times New Roman" w:hAnsi="Times New Roman" w:cs="Times New Roman"/>
          <w:b/>
          <w:bCs/>
          <w:color w:val="000000"/>
          <w:sz w:val="37"/>
          <w:szCs w:val="37"/>
        </w:rPr>
        <w:lastRenderedPageBreak/>
        <w:t>Attendance Policy</w:t>
      </w:r>
    </w:p>
    <w:p w14:paraId="4C52E1B4" w14:textId="77777777" w:rsidR="00760ED7" w:rsidRPr="007E142C" w:rsidRDefault="00760ED7" w:rsidP="00760ED7">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Attendance is mandatory. </w:t>
      </w:r>
      <w:r>
        <w:rPr>
          <w:rFonts w:ascii="Times New Roman" w:eastAsia="Times New Roman" w:hAnsi="Times New Roman" w:cs="Times New Roman"/>
          <w:sz w:val="24"/>
          <w:szCs w:val="24"/>
        </w:rPr>
        <w:t xml:space="preserve">If you plan to miss class or to leave class early, please notify Dr. Horan before class. </w:t>
      </w:r>
      <w:r w:rsidRPr="007E142C">
        <w:rPr>
          <w:rFonts w:ascii="Times New Roman" w:eastAsia="Times New Roman" w:hAnsi="Times New Roman" w:cs="Times New Roman"/>
          <w:sz w:val="24"/>
          <w:szCs w:val="24"/>
        </w:rPr>
        <w:t>Electronic devices should only be used for class related activities. Inappropriate use of electronics counts as an absence.</w:t>
      </w:r>
    </w:p>
    <w:p w14:paraId="3331D4F9" w14:textId="77777777" w:rsidR="00A00231" w:rsidRPr="007E142C" w:rsidRDefault="00A00231"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Notification of Changes</w:t>
      </w:r>
      <w:r>
        <w:rPr>
          <w:rFonts w:ascii="Times New Roman" w:eastAsia="Times New Roman" w:hAnsi="Times New Roman" w:cs="Times New Roman"/>
          <w:b/>
          <w:bCs/>
          <w:color w:val="000000"/>
          <w:sz w:val="42"/>
          <w:szCs w:val="42"/>
        </w:rPr>
        <w:t xml:space="preserve"> (Elasticity Statement)</w:t>
      </w:r>
    </w:p>
    <w:p w14:paraId="19C4265B" w14:textId="77777777" w:rsidR="00A00231" w:rsidRPr="007E142C" w:rsidRDefault="00A00231" w:rsidP="00A00231">
      <w:pPr>
        <w:spacing w:after="300" w:line="240" w:lineRule="auto"/>
        <w:rPr>
          <w:rFonts w:ascii="Times New Roman" w:eastAsia="Times New Roman" w:hAnsi="Times New Roman" w:cs="Times New Roman"/>
          <w:sz w:val="24"/>
          <w:szCs w:val="24"/>
        </w:rPr>
      </w:pPr>
      <w:r w:rsidRPr="00822E79">
        <w:rPr>
          <w:rFonts w:ascii="Times New Roman" w:eastAsia="Times New Roman" w:hAnsi="Times New Roman" w:cs="Times New Roman"/>
          <w:sz w:val="24"/>
          <w:szCs w:val="24"/>
        </w:rPr>
        <w:t>Students must be given timely notice of any changes in the syllabus. Any special considerations (e.g., opportunities to earn extra credit) offered to a student shall be available to all students in the class</w:t>
      </w:r>
      <w:r>
        <w:rPr>
          <w:rFonts w:ascii="Times New Roman" w:eastAsia="Times New Roman" w:hAnsi="Times New Roman" w:cs="Times New Roman"/>
          <w:sz w:val="24"/>
          <w:szCs w:val="24"/>
        </w:rPr>
        <w:t xml:space="preserve">. </w:t>
      </w:r>
      <w:r w:rsidRPr="007E142C">
        <w:rPr>
          <w:rFonts w:ascii="Times New Roman" w:eastAsia="Times New Roman" w:hAnsi="Times New Roman" w:cs="Times New Roman"/>
          <w:sz w:val="24"/>
          <w:szCs w:val="24"/>
        </w:rPr>
        <w:t>The instructor will make every effort to follow the guidelines of this syllabus as listed; however, the instructor reserves the right to amend this document as the need arises. In such instances, the instructor will notify students in class and/or via email and will provide reasonable time for students to adjust to any changes.</w:t>
      </w:r>
      <w:r>
        <w:rPr>
          <w:rFonts w:ascii="Times New Roman" w:eastAsia="Times New Roman" w:hAnsi="Times New Roman" w:cs="Times New Roman"/>
          <w:sz w:val="24"/>
          <w:szCs w:val="24"/>
        </w:rPr>
        <w:t xml:space="preserve">  </w:t>
      </w:r>
    </w:p>
    <w:p w14:paraId="150038FE" w14:textId="77777777" w:rsidR="00A00231" w:rsidRPr="007E142C" w:rsidRDefault="00A00231"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 xml:space="preserve">Academic </w:t>
      </w:r>
      <w:r>
        <w:rPr>
          <w:rFonts w:ascii="Times New Roman" w:eastAsia="Times New Roman" w:hAnsi="Times New Roman" w:cs="Times New Roman"/>
          <w:b/>
          <w:bCs/>
          <w:color w:val="000000"/>
          <w:sz w:val="42"/>
          <w:szCs w:val="42"/>
        </w:rPr>
        <w:t>Integrity</w:t>
      </w:r>
    </w:p>
    <w:p w14:paraId="44972A23" w14:textId="19552686" w:rsidR="00A00231" w:rsidRDefault="00A00231" w:rsidP="00A00231">
      <w:pPr>
        <w:spacing w:after="300" w:line="240" w:lineRule="auto"/>
        <w:rPr>
          <w:rFonts w:ascii="Times New Roman" w:eastAsia="Times New Roman" w:hAnsi="Times New Roman" w:cs="Times New Roman"/>
          <w:sz w:val="24"/>
          <w:szCs w:val="24"/>
        </w:rPr>
      </w:pPr>
      <w:r w:rsidRPr="00611BB5">
        <w:rPr>
          <w:rFonts w:ascii="Times New Roman" w:eastAsia="Times New Roman" w:hAnsi="Times New Roman" w:cs="Times New Roman"/>
          <w:sz w:val="24"/>
          <w:szCs w:val="24"/>
        </w:rPr>
        <w:t>Students are expected to be familiar with and adhere to the off</w:t>
      </w:r>
      <w:r>
        <w:rPr>
          <w:rFonts w:ascii="Times New Roman" w:eastAsia="Times New Roman" w:hAnsi="Times New Roman" w:cs="Times New Roman"/>
          <w:sz w:val="24"/>
          <w:szCs w:val="24"/>
        </w:rPr>
        <w:t xml:space="preserve">icial Academic Integrity policy. This can be found at </w:t>
      </w:r>
      <w:hyperlink r:id="rId10" w:history="1">
        <w:r w:rsidRPr="009C7344">
          <w:rPr>
            <w:rStyle w:val="Hyperlink"/>
            <w:rFonts w:ascii="Times New Roman" w:eastAsia="Times New Roman" w:hAnsi="Times New Roman" w:cs="Times New Roman"/>
            <w:sz w:val="24"/>
            <w:szCs w:val="24"/>
          </w:rPr>
          <w:t>https://provost.ua.edu/academic-misconduct/</w:t>
        </w:r>
      </w:hyperlink>
      <w:r>
        <w:rPr>
          <w:rFonts w:ascii="Times New Roman" w:eastAsia="Times New Roman" w:hAnsi="Times New Roman" w:cs="Times New Roman"/>
          <w:sz w:val="24"/>
          <w:szCs w:val="24"/>
        </w:rPr>
        <w:t xml:space="preserve">.  </w:t>
      </w:r>
    </w:p>
    <w:p w14:paraId="50EFFB48" w14:textId="118A3B4C" w:rsidR="00A00231" w:rsidRPr="007E142C" w:rsidRDefault="00842D82"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t xml:space="preserve">COVID19 </w:t>
      </w:r>
      <w:r w:rsidR="00A00231">
        <w:rPr>
          <w:rFonts w:ascii="Times New Roman" w:eastAsia="Times New Roman" w:hAnsi="Times New Roman" w:cs="Times New Roman"/>
          <w:b/>
          <w:bCs/>
          <w:color w:val="000000"/>
          <w:sz w:val="42"/>
          <w:szCs w:val="42"/>
        </w:rPr>
        <w:t>Zoom Policy</w:t>
      </w:r>
    </w:p>
    <w:p w14:paraId="3BD35647" w14:textId="1F5E623B" w:rsidR="00A00231" w:rsidRPr="00FF6D7C" w:rsidRDefault="00A00231" w:rsidP="00A00231">
      <w:pPr>
        <w:rPr>
          <w:rFonts w:ascii="Times New Roman" w:hAnsi="Times New Roman" w:cs="Times New Roman"/>
        </w:rPr>
      </w:pPr>
      <w:r w:rsidRPr="00FF6D7C">
        <w:rPr>
          <w:rFonts w:ascii="Times New Roman" w:hAnsi="Times New Roman" w:cs="Times New Roman"/>
        </w:rPr>
        <w:t xml:space="preserve">This semester has brought unprecedented challenges to all of us. As your instructor I am committed to listening to your concerns and being as flexible as possible in my efforts to create an effective learning environment for you </w:t>
      </w:r>
      <w:r>
        <w:rPr>
          <w:rFonts w:ascii="Times New Roman" w:hAnsi="Times New Roman" w:cs="Times New Roman"/>
        </w:rPr>
        <w:t xml:space="preserve">this semester. </w:t>
      </w:r>
      <w:r w:rsidRPr="00FF6D7C">
        <w:rPr>
          <w:rFonts w:ascii="Times New Roman" w:hAnsi="Times New Roman" w:cs="Times New Roman"/>
        </w:rPr>
        <w:t xml:space="preserve">I also thank you for your patience, cooperation, and understanding as we </w:t>
      </w:r>
      <w:r>
        <w:rPr>
          <w:rFonts w:ascii="Times New Roman" w:hAnsi="Times New Roman" w:cs="Times New Roman"/>
        </w:rPr>
        <w:t xml:space="preserve">work with a hybrid </w:t>
      </w:r>
      <w:r w:rsidRPr="00FF6D7C">
        <w:rPr>
          <w:rFonts w:ascii="Times New Roman" w:hAnsi="Times New Roman" w:cs="Times New Roman"/>
        </w:rPr>
        <w:t xml:space="preserve">model for instruction and learning. </w:t>
      </w:r>
    </w:p>
    <w:p w14:paraId="35A1B411" w14:textId="77777777" w:rsidR="00A00231" w:rsidRPr="00FF6D7C" w:rsidRDefault="00A00231" w:rsidP="00A00231">
      <w:pPr>
        <w:rPr>
          <w:rFonts w:ascii="Times New Roman" w:hAnsi="Times New Roman" w:cs="Times New Roman"/>
        </w:rPr>
      </w:pPr>
      <w:r w:rsidRPr="00FF6D7C">
        <w:rPr>
          <w:rFonts w:ascii="Times New Roman" w:hAnsi="Times New Roman" w:cs="Times New Roman"/>
        </w:rPr>
        <w:t xml:space="preserve">Please be aware that the UA Student Code of Conduct prohibits students from </w:t>
      </w:r>
      <w:r w:rsidRPr="00FF6D7C">
        <w:rPr>
          <w:rFonts w:ascii="Times New Roman" w:hAnsi="Times New Roman" w:cs="Times New Roman"/>
          <w:b/>
          <w:bCs/>
        </w:rPr>
        <w:t xml:space="preserve">"Disruption or obstruction of teaching, research, administration, disciplinary proceedings, or other University activities, including its public-service functions, whether on or off-campus, and other authorized non-University activities that occur on University premises.” </w:t>
      </w:r>
      <w:r w:rsidRPr="00FF6D7C">
        <w:rPr>
          <w:rFonts w:ascii="Times New Roman" w:hAnsi="Times New Roman" w:cs="Times New Roman"/>
        </w:rPr>
        <w:t xml:space="preserve">Disruptive or obstructive behavior in any class meeting, in-person or online, may be referred to the Office of Student Conduct for disciplinary action. </w:t>
      </w:r>
    </w:p>
    <w:p w14:paraId="1785B497" w14:textId="77777777" w:rsidR="00A00231" w:rsidRPr="00FF6D7C" w:rsidRDefault="00A00231" w:rsidP="00A00231">
      <w:pPr>
        <w:rPr>
          <w:rFonts w:ascii="Times New Roman" w:hAnsi="Times New Roman" w:cs="Times New Roman"/>
        </w:rPr>
      </w:pPr>
      <w:r w:rsidRPr="00FF6D7C">
        <w:rPr>
          <w:rFonts w:ascii="Times New Roman" w:hAnsi="Times New Roman" w:cs="Times New Roman"/>
        </w:rPr>
        <w:t xml:space="preserve">In addition, please understand that </w:t>
      </w:r>
      <w:r w:rsidRPr="00FF6D7C">
        <w:rPr>
          <w:rFonts w:ascii="Times New Roman" w:hAnsi="Times New Roman" w:cs="Times New Roman"/>
          <w:b/>
          <w:bCs/>
        </w:rPr>
        <w:t>without prior approval from the instructor of this course, students may not record course content and/or post course content publicly, including on social media sites.</w:t>
      </w:r>
      <w:r w:rsidRPr="00FF6D7C">
        <w:rPr>
          <w:rFonts w:ascii="Times New Roman" w:hAnsi="Times New Roman" w:cs="Times New Roman"/>
        </w:rPr>
        <w:t xml:space="preserve"> Students who record and/or post course content without instructor approval may be referred to the Office of Student Conduct for disciplinary action. </w:t>
      </w:r>
    </w:p>
    <w:p w14:paraId="72B3A6C9" w14:textId="02EB3D44" w:rsidR="00A00231" w:rsidRPr="00A00231" w:rsidRDefault="00A00231" w:rsidP="00A00231">
      <w:pPr>
        <w:rPr>
          <w:rFonts w:ascii="Times New Roman" w:hAnsi="Times New Roman" w:cs="Times New Roman"/>
        </w:rPr>
      </w:pPr>
      <w:r>
        <w:rPr>
          <w:rFonts w:ascii="Times New Roman" w:hAnsi="Times New Roman" w:cs="Times New Roman"/>
        </w:rPr>
        <w:t>Your Friday discussion section instructors</w:t>
      </w:r>
      <w:r w:rsidRPr="00FF6D7C">
        <w:rPr>
          <w:rFonts w:ascii="Times New Roman" w:hAnsi="Times New Roman" w:cs="Times New Roman"/>
        </w:rPr>
        <w:t xml:space="preserve"> may choose to record class sessions for students enrolled in the class to </w:t>
      </w:r>
      <w:proofErr w:type="gramStart"/>
      <w:r w:rsidRPr="00FF6D7C">
        <w:rPr>
          <w:rFonts w:ascii="Times New Roman" w:hAnsi="Times New Roman" w:cs="Times New Roman"/>
        </w:rPr>
        <w:t>refer back</w:t>
      </w:r>
      <w:proofErr w:type="gramEnd"/>
      <w:r w:rsidRPr="00FF6D7C">
        <w:rPr>
          <w:rFonts w:ascii="Times New Roman" w:hAnsi="Times New Roman" w:cs="Times New Roman"/>
        </w:rPr>
        <w:t xml:space="preserve"> to, and for the use of enrolled students unable to attend class meetings. </w:t>
      </w:r>
      <w:r w:rsidRPr="00FF6D7C">
        <w:rPr>
          <w:rFonts w:ascii="Times New Roman" w:hAnsi="Times New Roman" w:cs="Times New Roman"/>
          <w:b/>
          <w:bCs/>
        </w:rPr>
        <w:t>If the instructor chooses to record class sessions, students will be notified.</w:t>
      </w:r>
      <w:r w:rsidRPr="00FF6D7C">
        <w:rPr>
          <w:rFonts w:ascii="Times New Roman" w:hAnsi="Times New Roman" w:cs="Times New Roman"/>
        </w:rPr>
        <w:t xml:space="preserve"> If a student participates in recorded online class sessions with their camera engaged, or utilizes a profile image, they are agreeing to have their video or image recorded. </w:t>
      </w:r>
      <w:r w:rsidRPr="00FF6D7C">
        <w:rPr>
          <w:rFonts w:ascii="Times New Roman" w:hAnsi="Times New Roman" w:cs="Times New Roman"/>
          <w:b/>
          <w:bCs/>
        </w:rPr>
        <w:t xml:space="preserve">If a student is unwilling to consent to have their profile or video image recorded, </w:t>
      </w:r>
      <w:proofErr w:type="gramStart"/>
      <w:r w:rsidRPr="00FF6D7C">
        <w:rPr>
          <w:rFonts w:ascii="Times New Roman" w:hAnsi="Times New Roman" w:cs="Times New Roman"/>
          <w:b/>
          <w:bCs/>
        </w:rPr>
        <w:t>it’s</w:t>
      </w:r>
      <w:proofErr w:type="gramEnd"/>
      <w:r w:rsidRPr="00FF6D7C">
        <w:rPr>
          <w:rFonts w:ascii="Times New Roman" w:hAnsi="Times New Roman" w:cs="Times New Roman"/>
          <w:b/>
          <w:bCs/>
        </w:rPr>
        <w:t xml:space="preserve"> their responsibility to keep their camera off and to not use a profile image.</w:t>
      </w:r>
      <w:r w:rsidRPr="00FF6D7C">
        <w:rPr>
          <w:rFonts w:ascii="Times New Roman" w:hAnsi="Times New Roman" w:cs="Times New Roman"/>
        </w:rPr>
        <w:t xml:space="preserve"> Likewise, students who un-mute their audio input during class and participate orally are agreeing to have </w:t>
      </w:r>
      <w:r w:rsidRPr="00FF6D7C">
        <w:rPr>
          <w:rFonts w:ascii="Times New Roman" w:hAnsi="Times New Roman" w:cs="Times New Roman"/>
        </w:rPr>
        <w:lastRenderedPageBreak/>
        <w:t xml:space="preserve">their voices recorded. If students are </w:t>
      </w:r>
      <w:r w:rsidRPr="00FF6D7C">
        <w:rPr>
          <w:rFonts w:ascii="Times New Roman" w:hAnsi="Times New Roman" w:cs="Times New Roman"/>
          <w:b/>
          <w:bCs/>
        </w:rPr>
        <w:t>not willing to consent to have their voices recorded during class, they must keep their mute button activated and communicate exclusively using the "chat" feature, which allows students to type questions and comments live.</w:t>
      </w:r>
      <w:r w:rsidRPr="00FF6D7C">
        <w:rPr>
          <w:rFonts w:ascii="Times New Roman" w:hAnsi="Times New Roman" w:cs="Times New Roman"/>
        </w:rPr>
        <w:t xml:space="preserve"> </w:t>
      </w:r>
      <w:r w:rsidRPr="00FF6D7C">
        <w:rPr>
          <w:rFonts w:ascii="Times New Roman" w:hAnsi="Times New Roman" w:cs="Times New Roman"/>
          <w:b/>
          <w:bCs/>
        </w:rPr>
        <w:t xml:space="preserve">All recorded lectures, presentations, and class discussions are for viewing by members of this class section </w:t>
      </w:r>
      <w:proofErr w:type="gramStart"/>
      <w:r w:rsidRPr="00FF6D7C">
        <w:rPr>
          <w:rFonts w:ascii="Times New Roman" w:hAnsi="Times New Roman" w:cs="Times New Roman"/>
          <w:b/>
          <w:bCs/>
        </w:rPr>
        <w:t>only, and</w:t>
      </w:r>
      <w:proofErr w:type="gramEnd"/>
      <w:r w:rsidRPr="00FF6D7C">
        <w:rPr>
          <w:rFonts w:ascii="Times New Roman" w:hAnsi="Times New Roman" w:cs="Times New Roman"/>
          <w:b/>
          <w:bCs/>
        </w:rPr>
        <w:t xml:space="preserve"> may not be posted in any public forum or shared with anyone not enrolled in this class.</w:t>
      </w:r>
      <w:r w:rsidRPr="00FF6D7C">
        <w:rPr>
          <w:rFonts w:ascii="Times New Roman" w:hAnsi="Times New Roman" w:cs="Times New Roman"/>
        </w:rPr>
        <w:t xml:space="preserve"> Any student violating these rules may be referred to the Office of Student Conduct for disciplinary action.</w:t>
      </w:r>
    </w:p>
    <w:p w14:paraId="76384D97" w14:textId="77777777" w:rsidR="00A00231" w:rsidRPr="007E142C" w:rsidRDefault="00A00231"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t>Nondiscrimination Policy</w:t>
      </w:r>
    </w:p>
    <w:p w14:paraId="690581A1" w14:textId="77777777" w:rsidR="00A00231" w:rsidRPr="006C7828" w:rsidRDefault="00A00231" w:rsidP="00A00231">
      <w:pPr>
        <w:spacing w:after="300" w:line="240" w:lineRule="auto"/>
        <w:rPr>
          <w:rFonts w:ascii="Times New Roman" w:eastAsia="Times New Roman" w:hAnsi="Times New Roman" w:cs="Times New Roman"/>
          <w:sz w:val="24"/>
          <w:szCs w:val="24"/>
        </w:rPr>
      </w:pPr>
      <w:r w:rsidRPr="006C7828">
        <w:rPr>
          <w:rFonts w:ascii="Times New Roman" w:eastAsia="Times New Roman" w:hAnsi="Times New Roman" w:cs="Times New Roman"/>
          <w:sz w:val="24"/>
          <w:szCs w:val="24"/>
        </w:rPr>
        <w:t>As an academic community, our educational mission is enhanced by the robust exchange of ideas that occurs between a diverse student body, faculty, and staff within a respectful and inclusive learning environment. As a campus community we are dedicated to the pursuit of personal and academic excellence, to advancing the ideals of individual worth and human dignity, and to maintaining a nurturing and respectful learning environment.  All members of the UA community are expected to contribute positively to the environment and to refrain from behaviors that threaten the freedom or respect that every member of our community deserves.</w:t>
      </w:r>
    </w:p>
    <w:p w14:paraId="134AED5C" w14:textId="77777777" w:rsidR="00A00231" w:rsidRPr="007E142C" w:rsidRDefault="00A00231" w:rsidP="00A00231">
      <w:pPr>
        <w:spacing w:after="300" w:line="240" w:lineRule="auto"/>
        <w:rPr>
          <w:rFonts w:ascii="Times New Roman" w:eastAsia="Times New Roman" w:hAnsi="Times New Roman" w:cs="Times New Roman"/>
          <w:sz w:val="24"/>
          <w:szCs w:val="24"/>
        </w:rPr>
      </w:pPr>
      <w:r w:rsidRPr="006C7828">
        <w:rPr>
          <w:rFonts w:ascii="Times New Roman" w:eastAsia="Times New Roman" w:hAnsi="Times New Roman" w:cs="Times New Roman"/>
          <w:sz w:val="24"/>
          <w:szCs w:val="24"/>
        </w:rPr>
        <w:t>The University of Alabama is committed to providing an inclusive environment that is free from harassment or discrimination based on race, genetic information, color, religion, ethnicity, national origin, socioeconomic status, political beliefs, sex, sexual orientation, gender expression, gender identity, age, ability, size, or veteran status. The University of Alabama prohibits any verbal or physical conduct that  threatens or endangers the health or safety of any individual or group,  including physical abuse, verbal abuse, threats, stalking, intimidation,  harassment, sexual misconduct, coercion, and/or other communication or  conduct that creates a hostile living or learning environment. Harassment or other illegal discrimination against individuals or groups not only is a violation of University Policy and subject to disciplinary action, but also is inconsistent with the values and ideals of the University.  http://eop.ua.edu/law.html</w:t>
      </w:r>
    </w:p>
    <w:p w14:paraId="3C809D2B" w14:textId="77777777" w:rsidR="00A00231" w:rsidRPr="007E142C" w:rsidRDefault="00A00231"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Disability Accommodations</w:t>
      </w:r>
    </w:p>
    <w:p w14:paraId="2D1A3DAF" w14:textId="77777777" w:rsidR="00A00231" w:rsidRPr="007E142C" w:rsidRDefault="00A00231" w:rsidP="00A0023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all students can be fully involved in their learning environment. For accommodation requests and more information, see </w:t>
      </w:r>
      <w:hyperlink r:id="rId11" w:history="1">
        <w:r w:rsidRPr="009C7344">
          <w:rPr>
            <w:rStyle w:val="Hyperlink"/>
            <w:rFonts w:ascii="Times New Roman" w:eastAsia="Times New Roman" w:hAnsi="Times New Roman" w:cs="Times New Roman"/>
            <w:sz w:val="24"/>
            <w:szCs w:val="24"/>
          </w:rPr>
          <w:t>http://ods.ua.edu/</w:t>
        </w:r>
      </w:hyperlink>
      <w:r>
        <w:rPr>
          <w:rFonts w:ascii="Times New Roman" w:eastAsia="Times New Roman" w:hAnsi="Times New Roman" w:cs="Times New Roman"/>
          <w:sz w:val="24"/>
          <w:szCs w:val="24"/>
        </w:rPr>
        <w:t xml:space="preserve"> or visit the Office of Disability Services at 1000 Houser Hall on campus. </w:t>
      </w:r>
    </w:p>
    <w:p w14:paraId="62BD2BDA" w14:textId="77777777" w:rsidR="00A00231" w:rsidRPr="007E142C" w:rsidRDefault="00A00231"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Severe Weather Protocol</w:t>
      </w:r>
    </w:p>
    <w:p w14:paraId="0E483CC4" w14:textId="77777777" w:rsidR="00A00231" w:rsidRPr="007E142C" w:rsidRDefault="00A00231" w:rsidP="00A0023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about severe whether protocol can be found at: </w:t>
      </w:r>
      <w:hyperlink r:id="rId12" w:history="1">
        <w:r w:rsidRPr="009C7344">
          <w:rPr>
            <w:rStyle w:val="Hyperlink"/>
            <w:rFonts w:ascii="Times New Roman" w:eastAsia="Times New Roman" w:hAnsi="Times New Roman" w:cs="Times New Roman"/>
            <w:sz w:val="24"/>
            <w:szCs w:val="24"/>
          </w:rPr>
          <w:t>https://ready.ua.edu/severe-weather-guidelines/</w:t>
        </w:r>
      </w:hyperlink>
      <w:r>
        <w:rPr>
          <w:rFonts w:ascii="Times New Roman" w:eastAsia="Times New Roman" w:hAnsi="Times New Roman" w:cs="Times New Roman"/>
          <w:sz w:val="24"/>
          <w:szCs w:val="24"/>
        </w:rPr>
        <w:t xml:space="preserve">. </w:t>
      </w:r>
    </w:p>
    <w:p w14:paraId="044FD445" w14:textId="77777777" w:rsidR="00A00231" w:rsidRPr="007E142C" w:rsidRDefault="00A00231"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 xml:space="preserve">Pregnant </w:t>
      </w:r>
      <w:r>
        <w:rPr>
          <w:rFonts w:ascii="Times New Roman" w:eastAsia="Times New Roman" w:hAnsi="Times New Roman" w:cs="Times New Roman"/>
          <w:b/>
          <w:bCs/>
          <w:color w:val="000000"/>
          <w:sz w:val="42"/>
          <w:szCs w:val="42"/>
        </w:rPr>
        <w:t>&amp; Parent Student</w:t>
      </w:r>
      <w:r w:rsidRPr="007E142C">
        <w:rPr>
          <w:rFonts w:ascii="Times New Roman" w:eastAsia="Times New Roman" w:hAnsi="Times New Roman" w:cs="Times New Roman"/>
          <w:b/>
          <w:bCs/>
          <w:color w:val="000000"/>
          <w:sz w:val="42"/>
          <w:szCs w:val="42"/>
        </w:rPr>
        <w:t xml:space="preserve"> Accommodations</w:t>
      </w:r>
    </w:p>
    <w:p w14:paraId="058EFCDD" w14:textId="77777777" w:rsidR="00A00231" w:rsidRDefault="00A00231" w:rsidP="00A00231">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Title IX protects against discrimination related to pregnancy or parental status. If you are pregnant and will need accommodations for this class, please </w:t>
      </w:r>
      <w:r>
        <w:rPr>
          <w:rFonts w:ascii="Times New Roman" w:eastAsia="Times New Roman" w:hAnsi="Times New Roman" w:cs="Times New Roman"/>
          <w:sz w:val="24"/>
          <w:szCs w:val="24"/>
        </w:rPr>
        <w:t xml:space="preserve">contact Dr. Horan immediately. </w:t>
      </w:r>
      <w:r>
        <w:rPr>
          <w:rFonts w:ascii="Times New Roman" w:eastAsia="Times New Roman" w:hAnsi="Times New Roman" w:cs="Times New Roman"/>
          <w:sz w:val="24"/>
          <w:szCs w:val="24"/>
        </w:rPr>
        <w:lastRenderedPageBreak/>
        <w:t xml:space="preserve">Information related to pregnant student accommodations can be found at: </w:t>
      </w:r>
      <w:hyperlink r:id="rId13" w:history="1">
        <w:r w:rsidRPr="009C7344">
          <w:rPr>
            <w:rStyle w:val="Hyperlink"/>
            <w:rFonts w:ascii="Times New Roman" w:eastAsia="Times New Roman" w:hAnsi="Times New Roman" w:cs="Times New Roman"/>
            <w:sz w:val="24"/>
            <w:szCs w:val="24"/>
          </w:rPr>
          <w:t>https://www.ua.edu/campuslife/uact/information/pregnancy</w:t>
        </w:r>
      </w:hyperlink>
      <w:r>
        <w:rPr>
          <w:rFonts w:ascii="Times New Roman" w:eastAsia="Times New Roman" w:hAnsi="Times New Roman" w:cs="Times New Roman"/>
          <w:sz w:val="24"/>
          <w:szCs w:val="24"/>
        </w:rPr>
        <w:t xml:space="preserve">. </w:t>
      </w:r>
    </w:p>
    <w:p w14:paraId="4068DAB9" w14:textId="77777777" w:rsidR="00A00231" w:rsidRDefault="00A00231" w:rsidP="00A00231">
      <w:pPr>
        <w:spacing w:after="300" w:line="240" w:lineRule="auto"/>
        <w:rPr>
          <w:rFonts w:ascii="Times New Roman" w:eastAsia="Times New Roman" w:hAnsi="Times New Roman" w:cs="Times New Roman"/>
          <w:sz w:val="24"/>
          <w:szCs w:val="24"/>
        </w:rPr>
      </w:pPr>
      <w:r w:rsidRPr="00B06944">
        <w:rPr>
          <w:rFonts w:ascii="Times New Roman" w:eastAsia="Times New Roman" w:hAnsi="Times New Roman" w:cs="Times New Roman"/>
          <w:b/>
          <w:bCs/>
          <w:sz w:val="24"/>
          <w:szCs w:val="24"/>
        </w:rPr>
        <w:t xml:space="preserve">Children in the classroom policy: </w:t>
      </w:r>
      <w:r>
        <w:rPr>
          <w:rFonts w:ascii="Times New Roman" w:eastAsia="Times New Roman" w:hAnsi="Times New Roman" w:cs="Times New Roman"/>
          <w:sz w:val="24"/>
          <w:szCs w:val="24"/>
        </w:rPr>
        <w:t xml:space="preserve">Dr. Horan believes that students who are also parents should not have to decide between having access to safe and reliable childcare and attending class. Student parents are expected to have reliable childcare pre-arranged for their scheduled class times, </w:t>
      </w:r>
      <w:r w:rsidRPr="00A00231">
        <w:rPr>
          <w:rFonts w:ascii="Times New Roman" w:eastAsia="Times New Roman" w:hAnsi="Times New Roman" w:cs="Times New Roman"/>
          <w:sz w:val="24"/>
          <w:szCs w:val="24"/>
        </w:rPr>
        <w:t xml:space="preserve">but like anything in life (such as a pandemic), sometimes those plans do not workout. </w:t>
      </w:r>
      <w:r>
        <w:rPr>
          <w:rFonts w:ascii="Times New Roman" w:eastAsia="Times New Roman" w:hAnsi="Times New Roman" w:cs="Times New Roman"/>
          <w:sz w:val="24"/>
          <w:szCs w:val="24"/>
        </w:rPr>
        <w:t xml:space="preserve">When reliable childcare is unavailable, students may bring their children with them to class. </w:t>
      </w:r>
      <w:proofErr w:type="gramStart"/>
      <w:r>
        <w:rPr>
          <w:rFonts w:ascii="Times New Roman" w:eastAsia="Times New Roman" w:hAnsi="Times New Roman" w:cs="Times New Roman"/>
          <w:sz w:val="24"/>
          <w:szCs w:val="24"/>
        </w:rPr>
        <w:t>Parents,</w:t>
      </w:r>
      <w:proofErr w:type="gramEnd"/>
      <w:r>
        <w:rPr>
          <w:rFonts w:ascii="Times New Roman" w:eastAsia="Times New Roman" w:hAnsi="Times New Roman" w:cs="Times New Roman"/>
          <w:sz w:val="24"/>
          <w:szCs w:val="24"/>
        </w:rPr>
        <w:t xml:space="preserve"> be sure you sit near the door in the classroom in the event you need to step out of the room to attend to your child. Please make sure that your child (depending on their age) has a quiet activity and/or snack to entertain them throughout the class. </w:t>
      </w:r>
    </w:p>
    <w:p w14:paraId="0860012F" w14:textId="2CF4A234" w:rsidR="00A00231" w:rsidRPr="00B06944" w:rsidRDefault="00A00231" w:rsidP="00A00231">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same</w:t>
      </w:r>
      <w:r w:rsidR="005F3187">
        <w:rPr>
          <w:rFonts w:ascii="Times New Roman" w:eastAsia="Times New Roman" w:hAnsi="Times New Roman" w:cs="Times New Roman"/>
          <w:sz w:val="24"/>
          <w:szCs w:val="24"/>
        </w:rPr>
        <w:t xml:space="preserve"> policy</w:t>
      </w:r>
      <w:r>
        <w:rPr>
          <w:rFonts w:ascii="Times New Roman" w:eastAsia="Times New Roman" w:hAnsi="Times New Roman" w:cs="Times New Roman"/>
          <w:sz w:val="24"/>
          <w:szCs w:val="24"/>
        </w:rPr>
        <w:t xml:space="preserve"> applies for Zoom classes. </w:t>
      </w:r>
      <w:r w:rsidRPr="00A00231">
        <w:rPr>
          <w:rFonts w:ascii="Times New Roman" w:eastAsia="Times New Roman" w:hAnsi="Times New Roman" w:cs="Times New Roman"/>
          <w:sz w:val="24"/>
          <w:szCs w:val="24"/>
        </w:rPr>
        <w:t xml:space="preserve">When reliable childcare is unavailable, students may have to attend to their children during class and that is okay. </w:t>
      </w:r>
      <w:proofErr w:type="gramStart"/>
      <w:r w:rsidRPr="00A00231">
        <w:rPr>
          <w:rFonts w:ascii="Times New Roman" w:eastAsia="Times New Roman" w:hAnsi="Times New Roman" w:cs="Times New Roman"/>
          <w:sz w:val="24"/>
          <w:szCs w:val="24"/>
        </w:rPr>
        <w:t>Parents,</w:t>
      </w:r>
      <w:proofErr w:type="gramEnd"/>
      <w:r w:rsidRPr="00A00231">
        <w:rPr>
          <w:rFonts w:ascii="Times New Roman" w:eastAsia="Times New Roman" w:hAnsi="Times New Roman" w:cs="Times New Roman"/>
          <w:sz w:val="24"/>
          <w:szCs w:val="24"/>
        </w:rPr>
        <w:t xml:space="preserve"> be sure you mute yourself when you are not speaking and that your turn your camera off to interact with your child as needed.</w:t>
      </w:r>
    </w:p>
    <w:p w14:paraId="38AEF8D1" w14:textId="77777777" w:rsidR="00A00231" w:rsidRPr="007E142C" w:rsidRDefault="00A00231"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Religious Observances</w:t>
      </w:r>
    </w:p>
    <w:p w14:paraId="2B8C2C77" w14:textId="77777777" w:rsidR="00A00231" w:rsidRPr="007E142C" w:rsidRDefault="00A00231" w:rsidP="00A00231">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w:t>
      </w:r>
      <w:r w:rsidRPr="00602805">
        <w:rPr>
          <w:rFonts w:ascii="Times New Roman" w:eastAsia="Times New Roman" w:hAnsi="Times New Roman" w:cs="Times New Roman"/>
          <w:sz w:val="24"/>
          <w:szCs w:val="24"/>
        </w:rPr>
        <w:t xml:space="preserve">academic responsibilities </w:t>
      </w:r>
      <w:proofErr w:type="gramStart"/>
      <w:r w:rsidRPr="00602805">
        <w:rPr>
          <w:rFonts w:ascii="Times New Roman" w:eastAsia="Times New Roman" w:hAnsi="Times New Roman" w:cs="Times New Roman"/>
          <w:sz w:val="24"/>
          <w:szCs w:val="24"/>
        </w:rPr>
        <w:t>as long as</w:t>
      </w:r>
      <w:proofErr w:type="gramEnd"/>
      <w:r w:rsidRPr="00602805">
        <w:rPr>
          <w:rFonts w:ascii="Times New Roman" w:eastAsia="Times New Roman" w:hAnsi="Times New Roman" w:cs="Times New Roman"/>
          <w:sz w:val="24"/>
          <w:szCs w:val="24"/>
        </w:rPr>
        <w:t xml:space="preserve"> that does not interfere with the academic integrity of </w:t>
      </w:r>
      <w:r w:rsidRPr="00DD2F35">
        <w:rPr>
          <w:rFonts w:ascii="Times New Roman" w:eastAsia="Times New Roman" w:hAnsi="Times New Roman" w:cs="Times New Roman"/>
          <w:sz w:val="24"/>
          <w:szCs w:val="24"/>
        </w:rPr>
        <w:t>the course. See full guidelines at </w:t>
      </w:r>
      <w:hyperlink r:id="rId14" w:history="1">
        <w:r w:rsidRPr="00DD2F35">
          <w:rPr>
            <w:rStyle w:val="Hyperlink"/>
            <w:rFonts w:ascii="Times New Roman" w:hAnsi="Times New Roman" w:cs="Times New Roman"/>
            <w:sz w:val="24"/>
            <w:szCs w:val="24"/>
          </w:rPr>
          <w:t>https://provost.ua.edu/oaa-guidelines-for-religious-holidays-observance/</w:t>
        </w:r>
      </w:hyperlink>
      <w:r w:rsidRPr="00DD2F35">
        <w:rPr>
          <w:rFonts w:ascii="Times New Roman" w:hAnsi="Times New Roman" w:cs="Times New Roman"/>
          <w:sz w:val="24"/>
          <w:szCs w:val="24"/>
        </w:rPr>
        <w:t>.</w:t>
      </w:r>
      <w:r>
        <w:rPr>
          <w:rFonts w:ascii="Times New Roman" w:hAnsi="Times New Roman" w:cs="Times New Roman"/>
        </w:rPr>
        <w:t xml:space="preserve"> </w:t>
      </w:r>
    </w:p>
    <w:p w14:paraId="3B929019" w14:textId="77777777" w:rsidR="00A00231" w:rsidRPr="007E142C" w:rsidRDefault="00A00231" w:rsidP="00A00231">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proofErr w:type="spellStart"/>
      <w:r w:rsidRPr="007E142C">
        <w:rPr>
          <w:rFonts w:ascii="Times New Roman" w:eastAsia="Times New Roman" w:hAnsi="Times New Roman" w:cs="Times New Roman"/>
          <w:b/>
          <w:bCs/>
          <w:color w:val="000000"/>
          <w:sz w:val="42"/>
          <w:szCs w:val="42"/>
        </w:rPr>
        <w:t>UAct</w:t>
      </w:r>
      <w:proofErr w:type="spellEnd"/>
      <w:r w:rsidRPr="007E142C">
        <w:rPr>
          <w:rFonts w:ascii="Times New Roman" w:eastAsia="Times New Roman" w:hAnsi="Times New Roman" w:cs="Times New Roman"/>
          <w:b/>
          <w:bCs/>
          <w:color w:val="000000"/>
          <w:sz w:val="42"/>
          <w:szCs w:val="42"/>
        </w:rPr>
        <w:t xml:space="preserve"> Statement</w:t>
      </w:r>
    </w:p>
    <w:p w14:paraId="67AE5D91" w14:textId="00AED1C6" w:rsidR="00EC1A8D" w:rsidRPr="00E83F3F" w:rsidRDefault="00A00231" w:rsidP="00A00231">
      <w:pPr>
        <w:rPr>
          <w:rFonts w:ascii="Times New Roman" w:hAnsi="Times New Roman" w:cs="Times New Roman"/>
        </w:rPr>
      </w:pPr>
      <w:r>
        <w:rPr>
          <w:rFonts w:ascii="Times New Roman" w:eastAsia="Times New Roman" w:hAnsi="Times New Roman" w:cs="Times New Roman"/>
          <w:sz w:val="24"/>
          <w:szCs w:val="24"/>
        </w:rPr>
        <w:t>For</w:t>
      </w:r>
      <w:r w:rsidRPr="007E142C">
        <w:rPr>
          <w:rFonts w:ascii="Times New Roman" w:eastAsia="Times New Roman" w:hAnsi="Times New Roman" w:cs="Times New Roman"/>
          <w:sz w:val="24"/>
          <w:szCs w:val="24"/>
        </w:rPr>
        <w:t xml:space="preserve"> an overview of The University's expectations regarding respect and civility</w:t>
      </w:r>
      <w:r>
        <w:rPr>
          <w:rFonts w:ascii="Times New Roman" w:eastAsia="Times New Roman" w:hAnsi="Times New Roman" w:cs="Times New Roman"/>
          <w:sz w:val="24"/>
          <w:szCs w:val="24"/>
        </w:rPr>
        <w:t xml:space="preserve"> please go to: </w:t>
      </w:r>
      <w:hyperlink r:id="rId15" w:history="1">
        <w:r w:rsidRPr="009C7344">
          <w:rPr>
            <w:rStyle w:val="Hyperlink"/>
            <w:rFonts w:ascii="Times New Roman" w:eastAsia="Times New Roman" w:hAnsi="Times New Roman" w:cs="Times New Roman"/>
            <w:sz w:val="24"/>
            <w:szCs w:val="24"/>
          </w:rPr>
          <w:t>https://www.ua.edu/campuslife/uact/</w:t>
        </w:r>
      </w:hyperlink>
      <w:r w:rsidRPr="007E142C">
        <w:rPr>
          <w:rFonts w:ascii="Times New Roman" w:eastAsia="Times New Roman" w:hAnsi="Times New Roman" w:cs="Times New Roman"/>
          <w:sz w:val="24"/>
          <w:szCs w:val="24"/>
        </w:rPr>
        <w:t>.</w:t>
      </w:r>
    </w:p>
    <w:sectPr w:rsidR="00EC1A8D" w:rsidRPr="00E83F3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7F670" w14:textId="77777777" w:rsidR="00F84047" w:rsidRDefault="00F84047" w:rsidP="000704E2">
      <w:pPr>
        <w:spacing w:after="0" w:line="240" w:lineRule="auto"/>
      </w:pPr>
      <w:r>
        <w:separator/>
      </w:r>
    </w:p>
  </w:endnote>
  <w:endnote w:type="continuationSeparator" w:id="0">
    <w:p w14:paraId="5118EB8D" w14:textId="77777777" w:rsidR="00F84047" w:rsidRDefault="00F84047" w:rsidP="0007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06B5" w14:textId="77777777" w:rsidR="000704E2" w:rsidRDefault="00070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637617"/>
      <w:docPartObj>
        <w:docPartGallery w:val="Page Numbers (Bottom of Page)"/>
        <w:docPartUnique/>
      </w:docPartObj>
    </w:sdtPr>
    <w:sdtEndPr>
      <w:rPr>
        <w:noProof/>
      </w:rPr>
    </w:sdtEndPr>
    <w:sdtContent>
      <w:p w14:paraId="5F021380" w14:textId="041ED395" w:rsidR="000704E2" w:rsidRDefault="000704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7DDDF" w14:textId="77777777" w:rsidR="000704E2" w:rsidRDefault="00070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1338" w14:textId="77777777" w:rsidR="000704E2" w:rsidRDefault="00070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F29F1" w14:textId="77777777" w:rsidR="00F84047" w:rsidRDefault="00F84047" w:rsidP="000704E2">
      <w:pPr>
        <w:spacing w:after="0" w:line="240" w:lineRule="auto"/>
      </w:pPr>
      <w:r>
        <w:separator/>
      </w:r>
    </w:p>
  </w:footnote>
  <w:footnote w:type="continuationSeparator" w:id="0">
    <w:p w14:paraId="4E3444CE" w14:textId="77777777" w:rsidR="00F84047" w:rsidRDefault="00F84047" w:rsidP="0007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59EC" w14:textId="77777777" w:rsidR="000704E2" w:rsidRDefault="00070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0E0C" w14:textId="77777777" w:rsidR="000704E2" w:rsidRDefault="00070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DD2E" w14:textId="77777777" w:rsidR="000704E2" w:rsidRDefault="0007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71"/>
    <w:multiLevelType w:val="multilevel"/>
    <w:tmpl w:val="86E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B047E"/>
    <w:multiLevelType w:val="multilevel"/>
    <w:tmpl w:val="0306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5245"/>
    <w:multiLevelType w:val="multilevel"/>
    <w:tmpl w:val="D470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02FBF"/>
    <w:multiLevelType w:val="hybridMultilevel"/>
    <w:tmpl w:val="7EBC8764"/>
    <w:lvl w:ilvl="0" w:tplc="B8A2BB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F6A72"/>
    <w:multiLevelType w:val="multilevel"/>
    <w:tmpl w:val="A82A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248E8"/>
    <w:multiLevelType w:val="multilevel"/>
    <w:tmpl w:val="45AA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83FB2"/>
    <w:multiLevelType w:val="multilevel"/>
    <w:tmpl w:val="BBD0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114EC"/>
    <w:multiLevelType w:val="multilevel"/>
    <w:tmpl w:val="A716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63662"/>
    <w:multiLevelType w:val="multilevel"/>
    <w:tmpl w:val="0BC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01377"/>
    <w:multiLevelType w:val="multilevel"/>
    <w:tmpl w:val="C3AA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95115"/>
    <w:multiLevelType w:val="multilevel"/>
    <w:tmpl w:val="8E38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2"/>
  </w:num>
  <w:num w:numId="5">
    <w:abstractNumId w:val="4"/>
  </w:num>
  <w:num w:numId="6">
    <w:abstractNumId w:val="8"/>
  </w:num>
  <w:num w:numId="7">
    <w:abstractNumId w:val="5"/>
  </w:num>
  <w:num w:numId="8">
    <w:abstractNumId w:val="0"/>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DD"/>
    <w:rsid w:val="00031E9E"/>
    <w:rsid w:val="00036978"/>
    <w:rsid w:val="000704E2"/>
    <w:rsid w:val="000A2D4D"/>
    <w:rsid w:val="00157E49"/>
    <w:rsid w:val="001F2D62"/>
    <w:rsid w:val="00221058"/>
    <w:rsid w:val="00372F52"/>
    <w:rsid w:val="00420A5E"/>
    <w:rsid w:val="00431374"/>
    <w:rsid w:val="00483361"/>
    <w:rsid w:val="004A28E7"/>
    <w:rsid w:val="00501D40"/>
    <w:rsid w:val="00573A4A"/>
    <w:rsid w:val="005F3187"/>
    <w:rsid w:val="006C082D"/>
    <w:rsid w:val="006F0C46"/>
    <w:rsid w:val="006F3132"/>
    <w:rsid w:val="007379A9"/>
    <w:rsid w:val="00740F52"/>
    <w:rsid w:val="00743D39"/>
    <w:rsid w:val="00760ED7"/>
    <w:rsid w:val="007702B7"/>
    <w:rsid w:val="007A3893"/>
    <w:rsid w:val="007A48DB"/>
    <w:rsid w:val="007F2002"/>
    <w:rsid w:val="00842D82"/>
    <w:rsid w:val="00843059"/>
    <w:rsid w:val="008D7B6A"/>
    <w:rsid w:val="008E2601"/>
    <w:rsid w:val="008E5133"/>
    <w:rsid w:val="00915331"/>
    <w:rsid w:val="009C167F"/>
    <w:rsid w:val="00A00231"/>
    <w:rsid w:val="00A4052E"/>
    <w:rsid w:val="00AA1A99"/>
    <w:rsid w:val="00B14EA5"/>
    <w:rsid w:val="00B54BB9"/>
    <w:rsid w:val="00BB39F1"/>
    <w:rsid w:val="00BC6594"/>
    <w:rsid w:val="00BD1CFA"/>
    <w:rsid w:val="00BD6FA6"/>
    <w:rsid w:val="00BE2AC4"/>
    <w:rsid w:val="00C12BA0"/>
    <w:rsid w:val="00C50EED"/>
    <w:rsid w:val="00CD6EEE"/>
    <w:rsid w:val="00D212AF"/>
    <w:rsid w:val="00D4723B"/>
    <w:rsid w:val="00DB0C32"/>
    <w:rsid w:val="00DF2D86"/>
    <w:rsid w:val="00DF2E32"/>
    <w:rsid w:val="00E020B7"/>
    <w:rsid w:val="00E109DD"/>
    <w:rsid w:val="00E46D25"/>
    <w:rsid w:val="00E83F3F"/>
    <w:rsid w:val="00EA4572"/>
    <w:rsid w:val="00EB50B9"/>
    <w:rsid w:val="00EC1A8D"/>
    <w:rsid w:val="00F84047"/>
    <w:rsid w:val="00FA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B4FC"/>
  <w15:chartTrackingRefBased/>
  <w15:docId w15:val="{B574FFD9-5D47-43D1-9DA0-1D548FA7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0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0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0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09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09DD"/>
    <w:rPr>
      <w:rFonts w:ascii="Times New Roman" w:eastAsia="Times New Roman" w:hAnsi="Times New Roman" w:cs="Times New Roman"/>
      <w:b/>
      <w:bCs/>
      <w:sz w:val="27"/>
      <w:szCs w:val="27"/>
    </w:rPr>
  </w:style>
  <w:style w:type="character" w:customStyle="1" w:styleId="contextdata">
    <w:name w:val="contextdata"/>
    <w:basedOn w:val="DefaultParagraphFont"/>
    <w:rsid w:val="00E109DD"/>
  </w:style>
  <w:style w:type="character" w:styleId="Hyperlink">
    <w:name w:val="Hyperlink"/>
    <w:basedOn w:val="DefaultParagraphFont"/>
    <w:uiPriority w:val="99"/>
    <w:unhideWhenUsed/>
    <w:rsid w:val="00E109DD"/>
    <w:rPr>
      <w:color w:val="0000FF"/>
      <w:u w:val="single"/>
    </w:rPr>
  </w:style>
  <w:style w:type="paragraph" w:styleId="NormalWeb">
    <w:name w:val="Normal (Web)"/>
    <w:basedOn w:val="Normal"/>
    <w:uiPriority w:val="99"/>
    <w:semiHidden/>
    <w:unhideWhenUsed/>
    <w:rsid w:val="00E10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ed">
    <w:name w:val="faded"/>
    <w:basedOn w:val="Normal"/>
    <w:rsid w:val="00E10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9DD"/>
    <w:rPr>
      <w:b/>
      <w:bCs/>
    </w:rPr>
  </w:style>
  <w:style w:type="character" w:styleId="Emphasis">
    <w:name w:val="Emphasis"/>
    <w:basedOn w:val="DefaultParagraphFont"/>
    <w:uiPriority w:val="20"/>
    <w:qFormat/>
    <w:rsid w:val="00E109DD"/>
    <w:rPr>
      <w:i/>
      <w:iCs/>
    </w:rPr>
  </w:style>
  <w:style w:type="paragraph" w:styleId="ListParagraph">
    <w:name w:val="List Paragraph"/>
    <w:basedOn w:val="Normal"/>
    <w:uiPriority w:val="34"/>
    <w:qFormat/>
    <w:rsid w:val="00BB39F1"/>
    <w:pPr>
      <w:ind w:left="720"/>
      <w:contextualSpacing/>
    </w:pPr>
  </w:style>
  <w:style w:type="table" w:styleId="TableGrid">
    <w:name w:val="Table Grid"/>
    <w:basedOn w:val="TableNormal"/>
    <w:uiPriority w:val="39"/>
    <w:rsid w:val="000A2D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4E2"/>
  </w:style>
  <w:style w:type="paragraph" w:styleId="Footer">
    <w:name w:val="footer"/>
    <w:basedOn w:val="Normal"/>
    <w:link w:val="FooterChar"/>
    <w:uiPriority w:val="99"/>
    <w:unhideWhenUsed/>
    <w:rsid w:val="00070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56475">
      <w:bodyDiv w:val="1"/>
      <w:marLeft w:val="0"/>
      <w:marRight w:val="0"/>
      <w:marTop w:val="0"/>
      <w:marBottom w:val="0"/>
      <w:divBdr>
        <w:top w:val="none" w:sz="0" w:space="0" w:color="auto"/>
        <w:left w:val="none" w:sz="0" w:space="0" w:color="auto"/>
        <w:bottom w:val="none" w:sz="0" w:space="0" w:color="auto"/>
        <w:right w:val="none" w:sz="0" w:space="0" w:color="auto"/>
      </w:divBdr>
      <w:divsChild>
        <w:div w:id="923882131">
          <w:marLeft w:val="0"/>
          <w:marRight w:val="0"/>
          <w:marTop w:val="0"/>
          <w:marBottom w:val="0"/>
          <w:divBdr>
            <w:top w:val="none" w:sz="0" w:space="0" w:color="auto"/>
            <w:left w:val="none" w:sz="0" w:space="0" w:color="auto"/>
            <w:bottom w:val="none" w:sz="0" w:space="0" w:color="auto"/>
            <w:right w:val="none" w:sz="0" w:space="0" w:color="auto"/>
          </w:divBdr>
          <w:divsChild>
            <w:div w:id="697970486">
              <w:marLeft w:val="0"/>
              <w:marRight w:val="0"/>
              <w:marTop w:val="0"/>
              <w:marBottom w:val="0"/>
              <w:divBdr>
                <w:top w:val="none" w:sz="0" w:space="0" w:color="auto"/>
                <w:left w:val="none" w:sz="0" w:space="0" w:color="auto"/>
                <w:bottom w:val="none" w:sz="0" w:space="0" w:color="auto"/>
                <w:right w:val="none" w:sz="0" w:space="0" w:color="auto"/>
              </w:divBdr>
              <w:divsChild>
                <w:div w:id="385642028">
                  <w:marLeft w:val="0"/>
                  <w:marRight w:val="0"/>
                  <w:marTop w:val="0"/>
                  <w:marBottom w:val="0"/>
                  <w:divBdr>
                    <w:top w:val="none" w:sz="0" w:space="0" w:color="auto"/>
                    <w:left w:val="none" w:sz="0" w:space="0" w:color="auto"/>
                    <w:bottom w:val="none" w:sz="0" w:space="0" w:color="auto"/>
                    <w:right w:val="none" w:sz="0" w:space="0" w:color="auto"/>
                  </w:divBdr>
                  <w:divsChild>
                    <w:div w:id="1971475993">
                      <w:blockQuote w:val="1"/>
                      <w:marLeft w:val="0"/>
                      <w:marRight w:val="0"/>
                      <w:marTop w:val="0"/>
                      <w:marBottom w:val="300"/>
                      <w:divBdr>
                        <w:top w:val="none" w:sz="0" w:space="4" w:color="E1E1E2"/>
                        <w:left w:val="none" w:sz="0" w:space="15" w:color="E1E1E2"/>
                        <w:bottom w:val="none" w:sz="0" w:space="4" w:color="E1E1E2"/>
                        <w:right w:val="none" w:sz="0" w:space="15" w:color="E1E1E2"/>
                      </w:divBdr>
                    </w:div>
                  </w:divsChild>
                </w:div>
              </w:divsChild>
            </w:div>
          </w:divsChild>
        </w:div>
        <w:div w:id="873075094">
          <w:marLeft w:val="0"/>
          <w:marRight w:val="0"/>
          <w:marTop w:val="0"/>
          <w:marBottom w:val="0"/>
          <w:divBdr>
            <w:top w:val="none" w:sz="0" w:space="0" w:color="auto"/>
            <w:left w:val="none" w:sz="0" w:space="0" w:color="auto"/>
            <w:bottom w:val="none" w:sz="0" w:space="0" w:color="auto"/>
            <w:right w:val="none" w:sz="0" w:space="0" w:color="auto"/>
          </w:divBdr>
          <w:divsChild>
            <w:div w:id="177043142">
              <w:marLeft w:val="0"/>
              <w:marRight w:val="0"/>
              <w:marTop w:val="0"/>
              <w:marBottom w:val="0"/>
              <w:divBdr>
                <w:top w:val="none" w:sz="0" w:space="0" w:color="auto"/>
                <w:left w:val="none" w:sz="0" w:space="0" w:color="auto"/>
                <w:bottom w:val="none" w:sz="0" w:space="0" w:color="auto"/>
                <w:right w:val="none" w:sz="0" w:space="0" w:color="auto"/>
              </w:divBdr>
              <w:divsChild>
                <w:div w:id="1035929344">
                  <w:marLeft w:val="0"/>
                  <w:marRight w:val="0"/>
                  <w:marTop w:val="0"/>
                  <w:marBottom w:val="0"/>
                  <w:divBdr>
                    <w:top w:val="none" w:sz="0" w:space="0" w:color="auto"/>
                    <w:left w:val="none" w:sz="0" w:space="0" w:color="auto"/>
                    <w:bottom w:val="none" w:sz="0" w:space="0" w:color="auto"/>
                    <w:right w:val="none" w:sz="0" w:space="0" w:color="auto"/>
                  </w:divBdr>
                  <w:divsChild>
                    <w:div w:id="1712144997">
                      <w:blockQuote w:val="1"/>
                      <w:marLeft w:val="0"/>
                      <w:marRight w:val="0"/>
                      <w:marTop w:val="0"/>
                      <w:marBottom w:val="300"/>
                      <w:divBdr>
                        <w:top w:val="none" w:sz="0" w:space="4" w:color="E1E1E2"/>
                        <w:left w:val="none" w:sz="0" w:space="15" w:color="E1E1E2"/>
                        <w:bottom w:val="none" w:sz="0" w:space="4" w:color="E1E1E2"/>
                        <w:right w:val="none" w:sz="0" w:space="15" w:color="E1E1E2"/>
                      </w:divBdr>
                    </w:div>
                  </w:divsChild>
                </w:div>
              </w:divsChild>
            </w:div>
          </w:divsChild>
        </w:div>
        <w:div w:id="1717463883">
          <w:marLeft w:val="0"/>
          <w:marRight w:val="0"/>
          <w:marTop w:val="0"/>
          <w:marBottom w:val="0"/>
          <w:divBdr>
            <w:top w:val="none" w:sz="0" w:space="0" w:color="auto"/>
            <w:left w:val="none" w:sz="0" w:space="0" w:color="auto"/>
            <w:bottom w:val="none" w:sz="0" w:space="0" w:color="auto"/>
            <w:right w:val="none" w:sz="0" w:space="0" w:color="auto"/>
          </w:divBdr>
          <w:divsChild>
            <w:div w:id="192885489">
              <w:marLeft w:val="0"/>
              <w:marRight w:val="0"/>
              <w:marTop w:val="0"/>
              <w:marBottom w:val="0"/>
              <w:divBdr>
                <w:top w:val="none" w:sz="0" w:space="0" w:color="auto"/>
                <w:left w:val="none" w:sz="0" w:space="0" w:color="auto"/>
                <w:bottom w:val="none" w:sz="0" w:space="0" w:color="auto"/>
                <w:right w:val="none" w:sz="0" w:space="0" w:color="auto"/>
              </w:divBdr>
              <w:divsChild>
                <w:div w:id="1600790160">
                  <w:marLeft w:val="0"/>
                  <w:marRight w:val="0"/>
                  <w:marTop w:val="0"/>
                  <w:marBottom w:val="0"/>
                  <w:divBdr>
                    <w:top w:val="none" w:sz="0" w:space="0" w:color="auto"/>
                    <w:left w:val="none" w:sz="0" w:space="0" w:color="auto"/>
                    <w:bottom w:val="none" w:sz="0" w:space="0" w:color="auto"/>
                    <w:right w:val="none" w:sz="0" w:space="0" w:color="auto"/>
                  </w:divBdr>
                  <w:divsChild>
                    <w:div w:id="907955768">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514412623">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26779263">
          <w:marLeft w:val="0"/>
          <w:marRight w:val="0"/>
          <w:marTop w:val="0"/>
          <w:marBottom w:val="0"/>
          <w:divBdr>
            <w:top w:val="none" w:sz="0" w:space="0" w:color="auto"/>
            <w:left w:val="none" w:sz="0" w:space="0" w:color="auto"/>
            <w:bottom w:val="none" w:sz="0" w:space="0" w:color="auto"/>
            <w:right w:val="none" w:sz="0" w:space="0" w:color="auto"/>
          </w:divBdr>
          <w:divsChild>
            <w:div w:id="712653161">
              <w:marLeft w:val="0"/>
              <w:marRight w:val="0"/>
              <w:marTop w:val="0"/>
              <w:marBottom w:val="0"/>
              <w:divBdr>
                <w:top w:val="none" w:sz="0" w:space="0" w:color="auto"/>
                <w:left w:val="none" w:sz="0" w:space="0" w:color="auto"/>
                <w:bottom w:val="none" w:sz="0" w:space="0" w:color="auto"/>
                <w:right w:val="none" w:sz="0" w:space="0" w:color="auto"/>
              </w:divBdr>
              <w:divsChild>
                <w:div w:id="1020624115">
                  <w:marLeft w:val="0"/>
                  <w:marRight w:val="0"/>
                  <w:marTop w:val="0"/>
                  <w:marBottom w:val="0"/>
                  <w:divBdr>
                    <w:top w:val="none" w:sz="0" w:space="0" w:color="auto"/>
                    <w:left w:val="none" w:sz="0" w:space="0" w:color="auto"/>
                    <w:bottom w:val="none" w:sz="0" w:space="0" w:color="auto"/>
                    <w:right w:val="none" w:sz="0" w:space="0" w:color="auto"/>
                  </w:divBdr>
                  <w:divsChild>
                    <w:div w:id="1335064145">
                      <w:marLeft w:val="0"/>
                      <w:marRight w:val="0"/>
                      <w:marTop w:val="0"/>
                      <w:marBottom w:val="0"/>
                      <w:divBdr>
                        <w:top w:val="none" w:sz="0" w:space="0" w:color="auto"/>
                        <w:left w:val="none" w:sz="0" w:space="0" w:color="auto"/>
                        <w:bottom w:val="none" w:sz="0" w:space="0" w:color="auto"/>
                        <w:right w:val="none" w:sz="0" w:space="0" w:color="auto"/>
                      </w:divBdr>
                      <w:divsChild>
                        <w:div w:id="859856905">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sChild>
        </w:div>
        <w:div w:id="1285382150">
          <w:marLeft w:val="0"/>
          <w:marRight w:val="0"/>
          <w:marTop w:val="0"/>
          <w:marBottom w:val="0"/>
          <w:divBdr>
            <w:top w:val="none" w:sz="0" w:space="0" w:color="auto"/>
            <w:left w:val="none" w:sz="0" w:space="0" w:color="auto"/>
            <w:bottom w:val="none" w:sz="0" w:space="0" w:color="auto"/>
            <w:right w:val="none" w:sz="0" w:space="0" w:color="auto"/>
          </w:divBdr>
          <w:divsChild>
            <w:div w:id="2073001778">
              <w:marLeft w:val="0"/>
              <w:marRight w:val="0"/>
              <w:marTop w:val="0"/>
              <w:marBottom w:val="0"/>
              <w:divBdr>
                <w:top w:val="none" w:sz="0" w:space="0" w:color="auto"/>
                <w:left w:val="none" w:sz="0" w:space="0" w:color="auto"/>
                <w:bottom w:val="none" w:sz="0" w:space="0" w:color="auto"/>
                <w:right w:val="none" w:sz="0" w:space="0" w:color="auto"/>
              </w:divBdr>
              <w:divsChild>
                <w:div w:id="1544439122">
                  <w:marLeft w:val="0"/>
                  <w:marRight w:val="0"/>
                  <w:marTop w:val="0"/>
                  <w:marBottom w:val="0"/>
                  <w:divBdr>
                    <w:top w:val="none" w:sz="0" w:space="0" w:color="auto"/>
                    <w:left w:val="none" w:sz="0" w:space="0" w:color="auto"/>
                    <w:bottom w:val="none" w:sz="0" w:space="0" w:color="auto"/>
                    <w:right w:val="none" w:sz="0" w:space="0" w:color="auto"/>
                  </w:divBdr>
                  <w:divsChild>
                    <w:div w:id="1692947514">
                      <w:marLeft w:val="-405"/>
                      <w:marRight w:val="0"/>
                      <w:marTop w:val="0"/>
                      <w:marBottom w:val="0"/>
                      <w:divBdr>
                        <w:top w:val="none" w:sz="0" w:space="0" w:color="auto"/>
                        <w:left w:val="single" w:sz="12" w:space="20" w:color="C62828"/>
                        <w:bottom w:val="none" w:sz="0" w:space="0" w:color="auto"/>
                        <w:right w:val="none" w:sz="0" w:space="0" w:color="auto"/>
                      </w:divBdr>
                      <w:divsChild>
                        <w:div w:id="628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59682">
          <w:marLeft w:val="0"/>
          <w:marRight w:val="0"/>
          <w:marTop w:val="0"/>
          <w:marBottom w:val="0"/>
          <w:divBdr>
            <w:top w:val="none" w:sz="0" w:space="0" w:color="auto"/>
            <w:left w:val="none" w:sz="0" w:space="0" w:color="auto"/>
            <w:bottom w:val="none" w:sz="0" w:space="0" w:color="auto"/>
            <w:right w:val="none" w:sz="0" w:space="0" w:color="auto"/>
          </w:divBdr>
          <w:divsChild>
            <w:div w:id="1638681145">
              <w:marLeft w:val="0"/>
              <w:marRight w:val="0"/>
              <w:marTop w:val="0"/>
              <w:marBottom w:val="0"/>
              <w:divBdr>
                <w:top w:val="none" w:sz="0" w:space="0" w:color="auto"/>
                <w:left w:val="none" w:sz="0" w:space="0" w:color="auto"/>
                <w:bottom w:val="none" w:sz="0" w:space="0" w:color="auto"/>
                <w:right w:val="none" w:sz="0" w:space="0" w:color="auto"/>
              </w:divBdr>
              <w:divsChild>
                <w:div w:id="2132942853">
                  <w:marLeft w:val="0"/>
                  <w:marRight w:val="0"/>
                  <w:marTop w:val="0"/>
                  <w:marBottom w:val="0"/>
                  <w:divBdr>
                    <w:top w:val="none" w:sz="0" w:space="0" w:color="auto"/>
                    <w:left w:val="none" w:sz="0" w:space="0" w:color="auto"/>
                    <w:bottom w:val="none" w:sz="0" w:space="0" w:color="auto"/>
                    <w:right w:val="none" w:sz="0" w:space="0" w:color="auto"/>
                  </w:divBdr>
                  <w:divsChild>
                    <w:div w:id="1539781238">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888809837">
          <w:marLeft w:val="0"/>
          <w:marRight w:val="0"/>
          <w:marTop w:val="0"/>
          <w:marBottom w:val="0"/>
          <w:divBdr>
            <w:top w:val="none" w:sz="0" w:space="0" w:color="auto"/>
            <w:left w:val="none" w:sz="0" w:space="0" w:color="auto"/>
            <w:bottom w:val="none" w:sz="0" w:space="0" w:color="auto"/>
            <w:right w:val="none" w:sz="0" w:space="0" w:color="auto"/>
          </w:divBdr>
          <w:divsChild>
            <w:div w:id="953905588">
              <w:marLeft w:val="0"/>
              <w:marRight w:val="0"/>
              <w:marTop w:val="0"/>
              <w:marBottom w:val="0"/>
              <w:divBdr>
                <w:top w:val="none" w:sz="0" w:space="0" w:color="auto"/>
                <w:left w:val="none" w:sz="0" w:space="0" w:color="auto"/>
                <w:bottom w:val="none" w:sz="0" w:space="0" w:color="auto"/>
                <w:right w:val="none" w:sz="0" w:space="0" w:color="auto"/>
              </w:divBdr>
              <w:divsChild>
                <w:div w:id="1757171662">
                  <w:marLeft w:val="0"/>
                  <w:marRight w:val="0"/>
                  <w:marTop w:val="0"/>
                  <w:marBottom w:val="0"/>
                  <w:divBdr>
                    <w:top w:val="none" w:sz="0" w:space="0" w:color="auto"/>
                    <w:left w:val="none" w:sz="0" w:space="0" w:color="auto"/>
                    <w:bottom w:val="none" w:sz="0" w:space="0" w:color="auto"/>
                    <w:right w:val="none" w:sz="0" w:space="0" w:color="auto"/>
                  </w:divBdr>
                  <w:divsChild>
                    <w:div w:id="1273900571">
                      <w:marLeft w:val="-405"/>
                      <w:marRight w:val="0"/>
                      <w:marTop w:val="0"/>
                      <w:marBottom w:val="0"/>
                      <w:divBdr>
                        <w:top w:val="none" w:sz="0" w:space="0" w:color="auto"/>
                        <w:left w:val="single" w:sz="12" w:space="20" w:color="C62828"/>
                        <w:bottom w:val="none" w:sz="0" w:space="0" w:color="auto"/>
                        <w:right w:val="none" w:sz="0" w:space="0" w:color="auto"/>
                      </w:divBdr>
                      <w:divsChild>
                        <w:div w:id="9730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5894">
          <w:marLeft w:val="0"/>
          <w:marRight w:val="0"/>
          <w:marTop w:val="0"/>
          <w:marBottom w:val="0"/>
          <w:divBdr>
            <w:top w:val="none" w:sz="0" w:space="0" w:color="auto"/>
            <w:left w:val="none" w:sz="0" w:space="0" w:color="auto"/>
            <w:bottom w:val="none" w:sz="0" w:space="0" w:color="auto"/>
            <w:right w:val="none" w:sz="0" w:space="0" w:color="auto"/>
          </w:divBdr>
          <w:divsChild>
            <w:div w:id="1135371537">
              <w:marLeft w:val="0"/>
              <w:marRight w:val="0"/>
              <w:marTop w:val="0"/>
              <w:marBottom w:val="0"/>
              <w:divBdr>
                <w:top w:val="none" w:sz="0" w:space="0" w:color="auto"/>
                <w:left w:val="none" w:sz="0" w:space="0" w:color="auto"/>
                <w:bottom w:val="none" w:sz="0" w:space="0" w:color="auto"/>
                <w:right w:val="none" w:sz="0" w:space="0" w:color="auto"/>
              </w:divBdr>
              <w:divsChild>
                <w:div w:id="593054440">
                  <w:marLeft w:val="0"/>
                  <w:marRight w:val="0"/>
                  <w:marTop w:val="0"/>
                  <w:marBottom w:val="0"/>
                  <w:divBdr>
                    <w:top w:val="none" w:sz="0" w:space="0" w:color="auto"/>
                    <w:left w:val="none" w:sz="0" w:space="0" w:color="auto"/>
                    <w:bottom w:val="none" w:sz="0" w:space="0" w:color="auto"/>
                    <w:right w:val="none" w:sz="0" w:space="0" w:color="auto"/>
                  </w:divBdr>
                  <w:divsChild>
                    <w:div w:id="1657566777">
                      <w:marLeft w:val="-405"/>
                      <w:marRight w:val="0"/>
                      <w:marTop w:val="0"/>
                      <w:marBottom w:val="0"/>
                      <w:divBdr>
                        <w:top w:val="none" w:sz="0" w:space="0" w:color="auto"/>
                        <w:left w:val="single" w:sz="12" w:space="20" w:color="C62828"/>
                        <w:bottom w:val="none" w:sz="0" w:space="0" w:color="auto"/>
                        <w:right w:val="none" w:sz="0" w:space="0" w:color="auto"/>
                      </w:divBdr>
                      <w:divsChild>
                        <w:div w:id="12543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8179">
          <w:marLeft w:val="0"/>
          <w:marRight w:val="0"/>
          <w:marTop w:val="0"/>
          <w:marBottom w:val="0"/>
          <w:divBdr>
            <w:top w:val="none" w:sz="0" w:space="0" w:color="auto"/>
            <w:left w:val="none" w:sz="0" w:space="0" w:color="auto"/>
            <w:bottom w:val="none" w:sz="0" w:space="0" w:color="auto"/>
            <w:right w:val="none" w:sz="0" w:space="0" w:color="auto"/>
          </w:divBdr>
          <w:divsChild>
            <w:div w:id="304167473">
              <w:marLeft w:val="0"/>
              <w:marRight w:val="0"/>
              <w:marTop w:val="0"/>
              <w:marBottom w:val="0"/>
              <w:divBdr>
                <w:top w:val="none" w:sz="0" w:space="0" w:color="auto"/>
                <w:left w:val="none" w:sz="0" w:space="0" w:color="auto"/>
                <w:bottom w:val="none" w:sz="0" w:space="0" w:color="auto"/>
                <w:right w:val="none" w:sz="0" w:space="0" w:color="auto"/>
              </w:divBdr>
              <w:divsChild>
                <w:div w:id="1034692948">
                  <w:marLeft w:val="0"/>
                  <w:marRight w:val="0"/>
                  <w:marTop w:val="0"/>
                  <w:marBottom w:val="0"/>
                  <w:divBdr>
                    <w:top w:val="none" w:sz="0" w:space="0" w:color="auto"/>
                    <w:left w:val="none" w:sz="0" w:space="0" w:color="auto"/>
                    <w:bottom w:val="none" w:sz="0" w:space="0" w:color="auto"/>
                    <w:right w:val="none" w:sz="0" w:space="0" w:color="auto"/>
                  </w:divBdr>
                  <w:divsChild>
                    <w:div w:id="1901481300">
                      <w:marLeft w:val="-405"/>
                      <w:marRight w:val="0"/>
                      <w:marTop w:val="0"/>
                      <w:marBottom w:val="0"/>
                      <w:divBdr>
                        <w:top w:val="none" w:sz="0" w:space="0" w:color="auto"/>
                        <w:left w:val="single" w:sz="12" w:space="20" w:color="C62828"/>
                        <w:bottom w:val="none" w:sz="0" w:space="0" w:color="auto"/>
                        <w:right w:val="none" w:sz="0" w:space="0" w:color="auto"/>
                      </w:divBdr>
                      <w:divsChild>
                        <w:div w:id="15719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0088">
          <w:marLeft w:val="0"/>
          <w:marRight w:val="0"/>
          <w:marTop w:val="0"/>
          <w:marBottom w:val="0"/>
          <w:divBdr>
            <w:top w:val="none" w:sz="0" w:space="0" w:color="auto"/>
            <w:left w:val="none" w:sz="0" w:space="0" w:color="auto"/>
            <w:bottom w:val="none" w:sz="0" w:space="0" w:color="auto"/>
            <w:right w:val="none" w:sz="0" w:space="0" w:color="auto"/>
          </w:divBdr>
          <w:divsChild>
            <w:div w:id="1868525703">
              <w:marLeft w:val="0"/>
              <w:marRight w:val="0"/>
              <w:marTop w:val="0"/>
              <w:marBottom w:val="0"/>
              <w:divBdr>
                <w:top w:val="none" w:sz="0" w:space="0" w:color="auto"/>
                <w:left w:val="none" w:sz="0" w:space="0" w:color="auto"/>
                <w:bottom w:val="none" w:sz="0" w:space="0" w:color="auto"/>
                <w:right w:val="none" w:sz="0" w:space="0" w:color="auto"/>
              </w:divBdr>
              <w:divsChild>
                <w:div w:id="1667514862">
                  <w:marLeft w:val="0"/>
                  <w:marRight w:val="0"/>
                  <w:marTop w:val="0"/>
                  <w:marBottom w:val="0"/>
                  <w:divBdr>
                    <w:top w:val="none" w:sz="0" w:space="0" w:color="auto"/>
                    <w:left w:val="none" w:sz="0" w:space="0" w:color="auto"/>
                    <w:bottom w:val="none" w:sz="0" w:space="0" w:color="auto"/>
                    <w:right w:val="none" w:sz="0" w:space="0" w:color="auto"/>
                  </w:divBdr>
                  <w:divsChild>
                    <w:div w:id="124472875">
                      <w:marLeft w:val="-405"/>
                      <w:marRight w:val="0"/>
                      <w:marTop w:val="0"/>
                      <w:marBottom w:val="0"/>
                      <w:divBdr>
                        <w:top w:val="none" w:sz="0" w:space="0" w:color="auto"/>
                        <w:left w:val="single" w:sz="12" w:space="20" w:color="C62828"/>
                        <w:bottom w:val="none" w:sz="0" w:space="0" w:color="auto"/>
                        <w:right w:val="none" w:sz="0" w:space="0" w:color="auto"/>
                      </w:divBdr>
                      <w:divsChild>
                        <w:div w:id="1484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6980">
          <w:marLeft w:val="0"/>
          <w:marRight w:val="0"/>
          <w:marTop w:val="0"/>
          <w:marBottom w:val="0"/>
          <w:divBdr>
            <w:top w:val="none" w:sz="0" w:space="0" w:color="auto"/>
            <w:left w:val="none" w:sz="0" w:space="0" w:color="auto"/>
            <w:bottom w:val="none" w:sz="0" w:space="0" w:color="auto"/>
            <w:right w:val="none" w:sz="0" w:space="0" w:color="auto"/>
          </w:divBdr>
          <w:divsChild>
            <w:div w:id="1723795083">
              <w:marLeft w:val="0"/>
              <w:marRight w:val="0"/>
              <w:marTop w:val="0"/>
              <w:marBottom w:val="0"/>
              <w:divBdr>
                <w:top w:val="none" w:sz="0" w:space="0" w:color="auto"/>
                <w:left w:val="none" w:sz="0" w:space="0" w:color="auto"/>
                <w:bottom w:val="none" w:sz="0" w:space="0" w:color="auto"/>
                <w:right w:val="none" w:sz="0" w:space="0" w:color="auto"/>
              </w:divBdr>
              <w:divsChild>
                <w:div w:id="1846821381">
                  <w:marLeft w:val="0"/>
                  <w:marRight w:val="0"/>
                  <w:marTop w:val="0"/>
                  <w:marBottom w:val="0"/>
                  <w:divBdr>
                    <w:top w:val="none" w:sz="0" w:space="0" w:color="auto"/>
                    <w:left w:val="none" w:sz="0" w:space="0" w:color="auto"/>
                    <w:bottom w:val="none" w:sz="0" w:space="0" w:color="auto"/>
                    <w:right w:val="none" w:sz="0" w:space="0" w:color="auto"/>
                  </w:divBdr>
                  <w:divsChild>
                    <w:div w:id="746850517">
                      <w:marLeft w:val="-405"/>
                      <w:marRight w:val="0"/>
                      <w:marTop w:val="0"/>
                      <w:marBottom w:val="0"/>
                      <w:divBdr>
                        <w:top w:val="none" w:sz="0" w:space="0" w:color="auto"/>
                        <w:left w:val="single" w:sz="12" w:space="20" w:color="C62828"/>
                        <w:bottom w:val="none" w:sz="0" w:space="0" w:color="auto"/>
                        <w:right w:val="none" w:sz="0" w:space="0" w:color="auto"/>
                      </w:divBdr>
                      <w:divsChild>
                        <w:div w:id="317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69283">
          <w:marLeft w:val="0"/>
          <w:marRight w:val="0"/>
          <w:marTop w:val="0"/>
          <w:marBottom w:val="0"/>
          <w:divBdr>
            <w:top w:val="none" w:sz="0" w:space="0" w:color="auto"/>
            <w:left w:val="none" w:sz="0" w:space="0" w:color="auto"/>
            <w:bottom w:val="none" w:sz="0" w:space="0" w:color="auto"/>
            <w:right w:val="none" w:sz="0" w:space="0" w:color="auto"/>
          </w:divBdr>
          <w:divsChild>
            <w:div w:id="738676154">
              <w:marLeft w:val="0"/>
              <w:marRight w:val="0"/>
              <w:marTop w:val="0"/>
              <w:marBottom w:val="0"/>
              <w:divBdr>
                <w:top w:val="none" w:sz="0" w:space="0" w:color="auto"/>
                <w:left w:val="none" w:sz="0" w:space="0" w:color="auto"/>
                <w:bottom w:val="none" w:sz="0" w:space="0" w:color="auto"/>
                <w:right w:val="none" w:sz="0" w:space="0" w:color="auto"/>
              </w:divBdr>
              <w:divsChild>
                <w:div w:id="1325016548">
                  <w:marLeft w:val="0"/>
                  <w:marRight w:val="0"/>
                  <w:marTop w:val="0"/>
                  <w:marBottom w:val="0"/>
                  <w:divBdr>
                    <w:top w:val="none" w:sz="0" w:space="0" w:color="auto"/>
                    <w:left w:val="none" w:sz="0" w:space="0" w:color="auto"/>
                    <w:bottom w:val="none" w:sz="0" w:space="0" w:color="auto"/>
                    <w:right w:val="none" w:sz="0" w:space="0" w:color="auto"/>
                  </w:divBdr>
                  <w:divsChild>
                    <w:div w:id="2056931108">
                      <w:marLeft w:val="0"/>
                      <w:marRight w:val="0"/>
                      <w:marTop w:val="0"/>
                      <w:marBottom w:val="0"/>
                      <w:divBdr>
                        <w:top w:val="none" w:sz="0" w:space="0" w:color="auto"/>
                        <w:left w:val="none" w:sz="0" w:space="0" w:color="auto"/>
                        <w:bottom w:val="none" w:sz="0" w:space="0" w:color="auto"/>
                        <w:right w:val="none" w:sz="0" w:space="0" w:color="auto"/>
                      </w:divBdr>
                      <w:divsChild>
                        <w:div w:id="1070154070">
                          <w:marLeft w:val="-405"/>
                          <w:marRight w:val="0"/>
                          <w:marTop w:val="0"/>
                          <w:marBottom w:val="0"/>
                          <w:divBdr>
                            <w:top w:val="none" w:sz="0" w:space="0" w:color="auto"/>
                            <w:left w:val="single" w:sz="12" w:space="20" w:color="C62828"/>
                            <w:bottom w:val="none" w:sz="0" w:space="0" w:color="auto"/>
                            <w:right w:val="none" w:sz="0" w:space="0" w:color="auto"/>
                          </w:divBdr>
                        </w:div>
                        <w:div w:id="368914655">
                          <w:marLeft w:val="-405"/>
                          <w:marRight w:val="0"/>
                          <w:marTop w:val="0"/>
                          <w:marBottom w:val="0"/>
                          <w:divBdr>
                            <w:top w:val="none" w:sz="0" w:space="0" w:color="auto"/>
                            <w:left w:val="single" w:sz="12" w:space="20" w:color="C62828"/>
                            <w:bottom w:val="none" w:sz="0" w:space="0" w:color="auto"/>
                            <w:right w:val="none" w:sz="0" w:space="0" w:color="auto"/>
                          </w:divBdr>
                          <w:divsChild>
                            <w:div w:id="620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41332">
              <w:marLeft w:val="0"/>
              <w:marRight w:val="0"/>
              <w:marTop w:val="480"/>
              <w:marBottom w:val="0"/>
              <w:divBdr>
                <w:top w:val="none" w:sz="0" w:space="0" w:color="auto"/>
                <w:left w:val="none" w:sz="0" w:space="0" w:color="auto"/>
                <w:bottom w:val="dotted" w:sz="6" w:space="0" w:color="CCCCCC"/>
                <w:right w:val="none" w:sz="0" w:space="0" w:color="auto"/>
              </w:divBdr>
            </w:div>
          </w:divsChild>
        </w:div>
        <w:div w:id="1187866635">
          <w:marLeft w:val="0"/>
          <w:marRight w:val="0"/>
          <w:marTop w:val="0"/>
          <w:marBottom w:val="0"/>
          <w:divBdr>
            <w:top w:val="none" w:sz="0" w:space="0" w:color="auto"/>
            <w:left w:val="none" w:sz="0" w:space="0" w:color="auto"/>
            <w:bottom w:val="none" w:sz="0" w:space="0" w:color="auto"/>
            <w:right w:val="none" w:sz="0" w:space="0" w:color="auto"/>
          </w:divBdr>
          <w:divsChild>
            <w:div w:id="930625602">
              <w:marLeft w:val="0"/>
              <w:marRight w:val="0"/>
              <w:marTop w:val="0"/>
              <w:marBottom w:val="0"/>
              <w:divBdr>
                <w:top w:val="none" w:sz="0" w:space="0" w:color="auto"/>
                <w:left w:val="none" w:sz="0" w:space="0" w:color="auto"/>
                <w:bottom w:val="none" w:sz="0" w:space="0" w:color="auto"/>
                <w:right w:val="none" w:sz="0" w:space="0" w:color="auto"/>
              </w:divBdr>
              <w:divsChild>
                <w:div w:id="9976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0040">
          <w:marLeft w:val="0"/>
          <w:marRight w:val="0"/>
          <w:marTop w:val="0"/>
          <w:marBottom w:val="0"/>
          <w:divBdr>
            <w:top w:val="none" w:sz="0" w:space="0" w:color="auto"/>
            <w:left w:val="none" w:sz="0" w:space="0" w:color="auto"/>
            <w:bottom w:val="none" w:sz="0" w:space="0" w:color="auto"/>
            <w:right w:val="none" w:sz="0" w:space="0" w:color="auto"/>
          </w:divBdr>
          <w:divsChild>
            <w:div w:id="789519106">
              <w:marLeft w:val="0"/>
              <w:marRight w:val="0"/>
              <w:marTop w:val="0"/>
              <w:marBottom w:val="0"/>
              <w:divBdr>
                <w:top w:val="none" w:sz="0" w:space="0" w:color="auto"/>
                <w:left w:val="none" w:sz="0" w:space="0" w:color="auto"/>
                <w:bottom w:val="none" w:sz="0" w:space="0" w:color="auto"/>
                <w:right w:val="none" w:sz="0" w:space="0" w:color="auto"/>
              </w:divBdr>
              <w:divsChild>
                <w:div w:id="96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2317">
          <w:marLeft w:val="0"/>
          <w:marRight w:val="0"/>
          <w:marTop w:val="0"/>
          <w:marBottom w:val="0"/>
          <w:divBdr>
            <w:top w:val="none" w:sz="0" w:space="0" w:color="auto"/>
            <w:left w:val="none" w:sz="0" w:space="0" w:color="auto"/>
            <w:bottom w:val="none" w:sz="0" w:space="0" w:color="auto"/>
            <w:right w:val="none" w:sz="0" w:space="0" w:color="auto"/>
          </w:divBdr>
          <w:divsChild>
            <w:div w:id="2100563016">
              <w:marLeft w:val="0"/>
              <w:marRight w:val="0"/>
              <w:marTop w:val="0"/>
              <w:marBottom w:val="0"/>
              <w:divBdr>
                <w:top w:val="none" w:sz="0" w:space="0" w:color="auto"/>
                <w:left w:val="none" w:sz="0" w:space="0" w:color="auto"/>
                <w:bottom w:val="none" w:sz="0" w:space="0" w:color="auto"/>
                <w:right w:val="none" w:sz="0" w:space="0" w:color="auto"/>
              </w:divBdr>
              <w:divsChild>
                <w:div w:id="14061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4794">
          <w:marLeft w:val="0"/>
          <w:marRight w:val="0"/>
          <w:marTop w:val="0"/>
          <w:marBottom w:val="0"/>
          <w:divBdr>
            <w:top w:val="none" w:sz="0" w:space="0" w:color="auto"/>
            <w:left w:val="none" w:sz="0" w:space="0" w:color="auto"/>
            <w:bottom w:val="none" w:sz="0" w:space="0" w:color="auto"/>
            <w:right w:val="none" w:sz="0" w:space="0" w:color="auto"/>
          </w:divBdr>
          <w:divsChild>
            <w:div w:id="1982346392">
              <w:marLeft w:val="0"/>
              <w:marRight w:val="0"/>
              <w:marTop w:val="0"/>
              <w:marBottom w:val="0"/>
              <w:divBdr>
                <w:top w:val="none" w:sz="0" w:space="0" w:color="auto"/>
                <w:left w:val="none" w:sz="0" w:space="0" w:color="auto"/>
                <w:bottom w:val="none" w:sz="0" w:space="0" w:color="auto"/>
                <w:right w:val="none" w:sz="0" w:space="0" w:color="auto"/>
              </w:divBdr>
              <w:divsChild>
                <w:div w:id="12638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6117">
          <w:marLeft w:val="0"/>
          <w:marRight w:val="0"/>
          <w:marTop w:val="0"/>
          <w:marBottom w:val="0"/>
          <w:divBdr>
            <w:top w:val="none" w:sz="0" w:space="0" w:color="auto"/>
            <w:left w:val="none" w:sz="0" w:space="0" w:color="auto"/>
            <w:bottom w:val="none" w:sz="0" w:space="0" w:color="auto"/>
            <w:right w:val="none" w:sz="0" w:space="0" w:color="auto"/>
          </w:divBdr>
          <w:divsChild>
            <w:div w:id="537860481">
              <w:marLeft w:val="0"/>
              <w:marRight w:val="0"/>
              <w:marTop w:val="0"/>
              <w:marBottom w:val="0"/>
              <w:divBdr>
                <w:top w:val="none" w:sz="0" w:space="0" w:color="auto"/>
                <w:left w:val="none" w:sz="0" w:space="0" w:color="auto"/>
                <w:bottom w:val="none" w:sz="0" w:space="0" w:color="auto"/>
                <w:right w:val="none" w:sz="0" w:space="0" w:color="auto"/>
              </w:divBdr>
              <w:divsChild>
                <w:div w:id="8621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2546">
          <w:marLeft w:val="0"/>
          <w:marRight w:val="0"/>
          <w:marTop w:val="0"/>
          <w:marBottom w:val="0"/>
          <w:divBdr>
            <w:top w:val="none" w:sz="0" w:space="0" w:color="auto"/>
            <w:left w:val="none" w:sz="0" w:space="0" w:color="auto"/>
            <w:bottom w:val="none" w:sz="0" w:space="0" w:color="auto"/>
            <w:right w:val="none" w:sz="0" w:space="0" w:color="auto"/>
          </w:divBdr>
          <w:divsChild>
            <w:div w:id="360085210">
              <w:marLeft w:val="0"/>
              <w:marRight w:val="0"/>
              <w:marTop w:val="0"/>
              <w:marBottom w:val="0"/>
              <w:divBdr>
                <w:top w:val="none" w:sz="0" w:space="0" w:color="auto"/>
                <w:left w:val="none" w:sz="0" w:space="0" w:color="auto"/>
                <w:bottom w:val="none" w:sz="0" w:space="0" w:color="auto"/>
                <w:right w:val="none" w:sz="0" w:space="0" w:color="auto"/>
              </w:divBdr>
              <w:divsChild>
                <w:div w:id="8652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9244">
      <w:bodyDiv w:val="1"/>
      <w:marLeft w:val="0"/>
      <w:marRight w:val="0"/>
      <w:marTop w:val="0"/>
      <w:marBottom w:val="0"/>
      <w:divBdr>
        <w:top w:val="none" w:sz="0" w:space="0" w:color="auto"/>
        <w:left w:val="none" w:sz="0" w:space="0" w:color="auto"/>
        <w:bottom w:val="none" w:sz="0" w:space="0" w:color="auto"/>
        <w:right w:val="none" w:sz="0" w:space="0" w:color="auto"/>
      </w:divBdr>
      <w:divsChild>
        <w:div w:id="1774085076">
          <w:marLeft w:val="0"/>
          <w:marRight w:val="0"/>
          <w:marTop w:val="0"/>
          <w:marBottom w:val="0"/>
          <w:divBdr>
            <w:top w:val="none" w:sz="0" w:space="0" w:color="auto"/>
            <w:left w:val="none" w:sz="0" w:space="0" w:color="auto"/>
            <w:bottom w:val="none" w:sz="0" w:space="0" w:color="auto"/>
            <w:right w:val="none" w:sz="0" w:space="0" w:color="auto"/>
          </w:divBdr>
          <w:divsChild>
            <w:div w:id="1693722776">
              <w:marLeft w:val="0"/>
              <w:marRight w:val="0"/>
              <w:marTop w:val="0"/>
              <w:marBottom w:val="0"/>
              <w:divBdr>
                <w:top w:val="none" w:sz="0" w:space="0" w:color="auto"/>
                <w:left w:val="none" w:sz="0" w:space="0" w:color="auto"/>
                <w:bottom w:val="none" w:sz="0" w:space="0" w:color="auto"/>
                <w:right w:val="none" w:sz="0" w:space="0" w:color="auto"/>
              </w:divBdr>
              <w:divsChild>
                <w:div w:id="1561282194">
                  <w:marLeft w:val="0"/>
                  <w:marRight w:val="0"/>
                  <w:marTop w:val="0"/>
                  <w:marBottom w:val="0"/>
                  <w:divBdr>
                    <w:top w:val="none" w:sz="0" w:space="0" w:color="auto"/>
                    <w:left w:val="none" w:sz="0" w:space="0" w:color="auto"/>
                    <w:bottom w:val="none" w:sz="0" w:space="0" w:color="auto"/>
                    <w:right w:val="none" w:sz="0" w:space="0" w:color="auto"/>
                  </w:divBdr>
                </w:div>
                <w:div w:id="1840776149">
                  <w:marLeft w:val="0"/>
                  <w:marRight w:val="0"/>
                  <w:marTop w:val="0"/>
                  <w:marBottom w:val="0"/>
                  <w:divBdr>
                    <w:top w:val="none" w:sz="0" w:space="0" w:color="auto"/>
                    <w:left w:val="none" w:sz="0" w:space="0" w:color="auto"/>
                    <w:bottom w:val="none" w:sz="0" w:space="0" w:color="auto"/>
                    <w:right w:val="none" w:sz="0" w:space="0" w:color="auto"/>
                  </w:divBdr>
                </w:div>
                <w:div w:id="28242193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inventory.ua.edu/coreadmin/syllabusUpdate.html?code=ANT%20476" TargetMode="External"/><Relationship Id="rId13" Type="http://schemas.openxmlformats.org/officeDocument/2006/relationships/hyperlink" Target="https://www.ua.edu/campuslife/uact/information/pregnan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eady.ua.edu/severe-weather-guidelin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s.ua.edu/" TargetMode="External"/><Relationship Id="rId5" Type="http://schemas.openxmlformats.org/officeDocument/2006/relationships/webSettings" Target="webSettings.xml"/><Relationship Id="rId15" Type="http://schemas.openxmlformats.org/officeDocument/2006/relationships/hyperlink" Target="https://www.ua.edu/campuslife/uact/" TargetMode="External"/><Relationship Id="rId23" Type="http://schemas.openxmlformats.org/officeDocument/2006/relationships/theme" Target="theme/theme1.xml"/><Relationship Id="rId10" Type="http://schemas.openxmlformats.org/officeDocument/2006/relationships/hyperlink" Target="https://provost.ua.edu/academic-miscondu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horan@ua.edu" TargetMode="External"/><Relationship Id="rId14" Type="http://schemas.openxmlformats.org/officeDocument/2006/relationships/hyperlink" Target="https://provost.ua.edu/oaa-guidelines-for-religious-holidays-observ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9156-52B5-4269-B7BF-7CA4C7F3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13</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Lacquement, Cameron</dc:creator>
  <cp:keywords/>
  <dc:description/>
  <cp:lastModifiedBy>Holly Horan</cp:lastModifiedBy>
  <cp:revision>17</cp:revision>
  <dcterms:created xsi:type="dcterms:W3CDTF">2019-12-12T03:12:00Z</dcterms:created>
  <dcterms:modified xsi:type="dcterms:W3CDTF">2020-10-07T20:43:00Z</dcterms:modified>
</cp:coreProperties>
</file>